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7348F" w14:textId="77777777" w:rsidR="006548EB" w:rsidRDefault="006548EB" w:rsidP="006548EB">
      <w:pPr>
        <w:rPr>
          <w:bCs/>
        </w:rPr>
      </w:pPr>
      <w:bookmarkStart w:id="0" w:name="_Hlk54791502"/>
      <w:bookmarkStart w:id="1" w:name="_Hlk54791345"/>
    </w:p>
    <w:bookmarkEnd w:id="0"/>
    <w:bookmarkEnd w:id="1"/>
    <w:p w14:paraId="46E59319" w14:textId="616F400C"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01256F5D" w:rsidR="0058601C" w:rsidRPr="00CD71EA" w:rsidRDefault="007F28C7"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6CDAEBD6" w14:textId="77777777" w:rsidR="009F605F" w:rsidRDefault="009F605F" w:rsidP="009F605F">
      <w:pPr>
        <w:rPr>
          <w:b/>
          <w:bCs/>
        </w:rPr>
      </w:pPr>
    </w:p>
    <w:p w14:paraId="53D429A6" w14:textId="25965AB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0DCBD8D0" w14:textId="77777777" w:rsidR="007F28C7" w:rsidRDefault="007F28C7" w:rsidP="007F28C7">
      <w:pPr>
        <w:ind w:left="3402"/>
      </w:pPr>
      <w:r>
        <w:rPr>
          <w:rFonts w:ascii="Arial" w:hAnsi="Arial" w:cs="Arial"/>
          <w:color w:val="000000" w:themeColor="text1"/>
        </w:rPr>
        <w:t>Cali, agosto de 2026</w:t>
      </w:r>
    </w:p>
    <w:p w14:paraId="6ED8D58F" w14:textId="77777777" w:rsidR="002C5827" w:rsidRDefault="002C5827" w:rsidP="0041134D"/>
    <w:p w14:paraId="1C297454" w14:textId="77777777" w:rsidR="002C5827" w:rsidRDefault="002C5827" w:rsidP="0041134D"/>
    <w:p w14:paraId="4815F4DB" w14:textId="00CC5D7C" w:rsidR="002C5827" w:rsidRDefault="002C5827" w:rsidP="002C5827">
      <w:r>
        <w:t>Señor</w:t>
      </w:r>
    </w:p>
    <w:p w14:paraId="7E604971" w14:textId="77777777" w:rsidR="007F28C7" w:rsidRPr="002911A7" w:rsidRDefault="007F28C7" w:rsidP="007F28C7">
      <w:pPr>
        <w:spacing w:line="240" w:lineRule="auto"/>
        <w:rPr>
          <w:rFonts w:ascii="Arial" w:hAnsi="Arial" w:cs="Arial"/>
          <w:b/>
        </w:rPr>
      </w:pPr>
      <w:r>
        <w:rPr>
          <w:rStyle w:val="gd"/>
          <w:rFonts w:ascii="Arial" w:hAnsi="Arial" w:cs="Arial"/>
          <w:b/>
        </w:rPr>
        <w:t>ALFREDO DELGADO VIDAL</w:t>
      </w:r>
    </w:p>
    <w:p w14:paraId="2A0362FF" w14:textId="77777777" w:rsidR="007F28C7" w:rsidRDefault="002C5827" w:rsidP="002C5827">
      <w:pPr>
        <w:rPr>
          <w:color w:val="C00000"/>
        </w:rPr>
      </w:pPr>
      <w:r>
        <w:t xml:space="preserve">Supervisor contrato nro. </w:t>
      </w:r>
      <w:r w:rsidR="007F28C7" w:rsidRPr="00FB67A5">
        <w:rPr>
          <w:rFonts w:ascii="Arial" w:hAnsi="Arial" w:cs="Arial"/>
          <w:color w:val="000000" w:themeColor="text1"/>
        </w:rPr>
        <w:t>CO1.PCCNTR.9115912</w:t>
      </w:r>
      <w:r w:rsidR="007F28C7">
        <w:rPr>
          <w:rFonts w:ascii="Arial" w:hAnsi="Arial" w:cs="Arial"/>
          <w:color w:val="000000" w:themeColor="text1"/>
        </w:rPr>
        <w:t xml:space="preserve"> </w:t>
      </w:r>
      <w:r w:rsidR="007F28C7" w:rsidRPr="007528E1">
        <w:rPr>
          <w:rFonts w:ascii="Arial" w:hAnsi="Arial" w:cs="Arial"/>
          <w:color w:val="000000" w:themeColor="text1"/>
        </w:rPr>
        <w:t>de 202</w:t>
      </w:r>
      <w:r w:rsidR="007F28C7">
        <w:rPr>
          <w:rFonts w:ascii="Arial" w:hAnsi="Arial" w:cs="Arial"/>
          <w:color w:val="000000" w:themeColor="text1"/>
        </w:rPr>
        <w:t>6</w:t>
      </w:r>
      <w:r w:rsidR="007F28C7" w:rsidRPr="00064C85">
        <w:rPr>
          <w:color w:val="C00000"/>
        </w:rPr>
        <w:t xml:space="preserve"> </w:t>
      </w:r>
    </w:p>
    <w:p w14:paraId="617D0FF1" w14:textId="77777777" w:rsidR="007F28C7" w:rsidRPr="002911A7" w:rsidRDefault="007F28C7" w:rsidP="007F28C7">
      <w:pPr>
        <w:pStyle w:val="Sinespaciado"/>
        <w:spacing w:after="0" w:line="240" w:lineRule="auto"/>
        <w:rPr>
          <w:rFonts w:ascii="Arial" w:hAnsi="Arial" w:cs="Arial"/>
          <w:color w:val="000000" w:themeColor="text1"/>
          <w:lang w:val="es-ES"/>
        </w:rPr>
      </w:pPr>
      <w:r w:rsidRPr="002911A7">
        <w:rPr>
          <w:rFonts w:ascii="Arial" w:hAnsi="Arial" w:cs="Arial"/>
          <w:color w:val="000000" w:themeColor="text1"/>
          <w:lang w:val="es-ES"/>
        </w:rPr>
        <w:t>Profesional G0</w:t>
      </w:r>
      <w:r>
        <w:rPr>
          <w:rFonts w:ascii="Arial" w:hAnsi="Arial" w:cs="Arial"/>
          <w:color w:val="000000" w:themeColor="text1"/>
          <w:lang w:val="es-ES"/>
        </w:rPr>
        <w:t>4</w:t>
      </w:r>
    </w:p>
    <w:p w14:paraId="374D8AC7" w14:textId="77777777" w:rsidR="007F28C7" w:rsidRPr="002911A7" w:rsidRDefault="007F28C7" w:rsidP="007F28C7">
      <w:pPr>
        <w:pStyle w:val="Sinespaciado"/>
        <w:spacing w:after="0" w:line="240" w:lineRule="auto"/>
        <w:rPr>
          <w:rFonts w:ascii="Arial" w:hAnsi="Arial" w:cs="Arial"/>
          <w:color w:val="000000" w:themeColor="text1"/>
          <w:lang w:val="es-ES"/>
        </w:rPr>
      </w:pPr>
      <w:r w:rsidRPr="002911A7">
        <w:rPr>
          <w:rFonts w:ascii="Arial" w:hAnsi="Arial" w:cs="Arial"/>
          <w:color w:val="000000" w:themeColor="text1"/>
          <w:lang w:val="es-ES"/>
        </w:rPr>
        <w:t>Centro de la Construcción</w:t>
      </w:r>
    </w:p>
    <w:p w14:paraId="60A08D16" w14:textId="77777777" w:rsidR="007F28C7" w:rsidRPr="00D424E4" w:rsidRDefault="007F28C7" w:rsidP="007F28C7">
      <w:pPr>
        <w:spacing w:line="240" w:lineRule="auto"/>
        <w:rPr>
          <w:rFonts w:ascii="Arial" w:hAnsi="Arial" w:cs="Arial"/>
        </w:rPr>
      </w:pPr>
      <w:r w:rsidRPr="002911A7">
        <w:rPr>
          <w:rFonts w:ascii="Arial" w:hAnsi="Arial" w:cs="Arial"/>
          <w:color w:val="000000" w:themeColor="text1"/>
          <w:lang w:val="es-ES"/>
        </w:rPr>
        <w:t>Cali</w:t>
      </w:r>
    </w:p>
    <w:p w14:paraId="066AA87C" w14:textId="77777777" w:rsidR="002C5827" w:rsidRDefault="002C5827" w:rsidP="002C5827"/>
    <w:p w14:paraId="4EF84D51" w14:textId="2F8FA574" w:rsidR="002C5827" w:rsidRDefault="002C5827" w:rsidP="007F28C7">
      <w:pPr>
        <w:ind w:left="3402" w:hanging="22"/>
      </w:pPr>
      <w:r w:rsidRPr="002C5827">
        <w:rPr>
          <w:b/>
          <w:bCs/>
        </w:rPr>
        <w:t>Asunto</w:t>
      </w:r>
      <w:r>
        <w:t xml:space="preserve">: Informe mensual de ejecución contractual </w:t>
      </w:r>
      <w:r w:rsidR="007F28C7">
        <w:rPr>
          <w:rFonts w:ascii="Arial" w:hAnsi="Arial" w:cs="Arial"/>
          <w:color w:val="000000" w:themeColor="text1"/>
        </w:rPr>
        <w:t xml:space="preserve">agosto </w:t>
      </w:r>
      <w:r w:rsidR="007F28C7" w:rsidRPr="008E6FC5">
        <w:rPr>
          <w:rFonts w:ascii="Arial" w:hAnsi="Arial" w:cs="Arial"/>
          <w:color w:val="000000" w:themeColor="text1"/>
        </w:rPr>
        <w:t>del año 20</w:t>
      </w:r>
      <w:r w:rsidR="007F28C7">
        <w:rPr>
          <w:rFonts w:ascii="Arial" w:hAnsi="Arial" w:cs="Arial"/>
          <w:color w:val="000000" w:themeColor="text1"/>
        </w:rPr>
        <w:t>26</w:t>
      </w:r>
    </w:p>
    <w:p w14:paraId="2BC7D8E3" w14:textId="23BC3157" w:rsidR="002C5827" w:rsidRDefault="002C5827" w:rsidP="00060DF8">
      <w:pPr>
        <w:ind w:left="3402" w:hanging="22"/>
        <w:rPr>
          <w:rFonts w:ascii="Arial" w:hAnsi="Arial" w:cs="Arial"/>
          <w:color w:val="000000" w:themeColor="text1"/>
        </w:rPr>
      </w:pPr>
      <w:r w:rsidRPr="002C5827">
        <w:rPr>
          <w:b/>
          <w:bCs/>
        </w:rPr>
        <w:t>Referencia</w:t>
      </w:r>
      <w:r>
        <w:t xml:space="preserve">: </w:t>
      </w:r>
      <w:r w:rsidR="007F28C7" w:rsidRPr="00FB67A5">
        <w:rPr>
          <w:rFonts w:ascii="Arial" w:hAnsi="Arial" w:cs="Arial"/>
          <w:color w:val="000000" w:themeColor="text1"/>
        </w:rPr>
        <w:t>CO1.PCCNTR.9115912</w:t>
      </w:r>
      <w:r w:rsidR="007F28C7">
        <w:rPr>
          <w:rFonts w:ascii="Arial" w:hAnsi="Arial" w:cs="Arial"/>
          <w:color w:val="000000" w:themeColor="text1"/>
        </w:rPr>
        <w:t xml:space="preserve"> </w:t>
      </w:r>
      <w:r w:rsidR="007F28C7" w:rsidRPr="007528E1">
        <w:rPr>
          <w:rFonts w:ascii="Arial" w:hAnsi="Arial" w:cs="Arial"/>
          <w:color w:val="000000" w:themeColor="text1"/>
        </w:rPr>
        <w:t>de 202</w:t>
      </w:r>
      <w:r w:rsidR="007F28C7">
        <w:rPr>
          <w:rFonts w:ascii="Arial" w:hAnsi="Arial" w:cs="Arial"/>
          <w:color w:val="000000" w:themeColor="text1"/>
        </w:rPr>
        <w:t>6</w:t>
      </w:r>
    </w:p>
    <w:p w14:paraId="53A37696" w14:textId="77777777" w:rsidR="007F28C7" w:rsidRDefault="007F28C7" w:rsidP="00060DF8">
      <w:pPr>
        <w:ind w:left="3402" w:hanging="22"/>
      </w:pPr>
    </w:p>
    <w:p w14:paraId="784B90BA" w14:textId="77777777" w:rsidR="002C5827" w:rsidRDefault="002C5827" w:rsidP="0041134D"/>
    <w:p w14:paraId="57AD4ED7" w14:textId="2AF43CF3" w:rsidR="00BE0204" w:rsidRDefault="007F28C7" w:rsidP="0041134D">
      <w:r w:rsidRPr="006B2C24">
        <w:t>Sigifredo Castaño Pérez</w:t>
      </w:r>
      <w:r w:rsidR="00BE0204">
        <w:t xml:space="preserve">, </w:t>
      </w:r>
      <w:r w:rsidR="00BE0204" w:rsidRPr="00BE0204">
        <w:t xml:space="preserve">identificado con la cédula de ciudadanía </w:t>
      </w:r>
      <w:r w:rsidR="00BE0204">
        <w:t>nr</w:t>
      </w:r>
      <w:r w:rsidR="00BE0204" w:rsidRPr="00BE0204">
        <w:t>o.</w:t>
      </w:r>
      <w:r w:rsidR="00BE0204">
        <w:t xml:space="preserve"> </w:t>
      </w:r>
      <w:r w:rsidR="004A5B80">
        <w:rPr>
          <w:rFonts w:ascii="Arial" w:hAnsi="Arial" w:cs="Arial"/>
          <w:lang w:val="es-ES"/>
        </w:rPr>
        <w:t xml:space="preserve">16481793 </w:t>
      </w:r>
      <w:r w:rsidR="004A5B80" w:rsidRPr="001131AC">
        <w:rPr>
          <w:rFonts w:ascii="Arial" w:hAnsi="Arial" w:cs="Arial"/>
          <w:lang w:val="es-ES"/>
        </w:rPr>
        <w:t xml:space="preserve">de </w:t>
      </w:r>
      <w:r w:rsidR="004A5B80">
        <w:rPr>
          <w:rFonts w:ascii="Arial" w:hAnsi="Arial" w:cs="Arial"/>
          <w:lang w:val="es-ES"/>
        </w:rPr>
        <w:t>Buenaventura</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180025B" w14:textId="2CFCFEAE" w:rsidR="002C3C0A" w:rsidRDefault="002C3C0A" w:rsidP="002C3C0A">
      <w:r w:rsidRPr="002C3C0A">
        <w:rPr>
          <w:b/>
          <w:bCs/>
        </w:rPr>
        <w:t>Valor y forma de Pago:</w:t>
      </w:r>
      <w:r w:rsidRPr="009917EE">
        <w:t xml:space="preserve"> </w:t>
      </w:r>
      <w:r w:rsidR="004A5B80" w:rsidRPr="00C22BC0">
        <w:t>El valor del contrato es $ 47.374.970 m/cte. Esta suma será pagada por el SENA al contratista de la siguiente manera: a) Diez (10) cuotas iguales de febrero a noviembre por valor de $ 4.737.497 m/cte.</w:t>
      </w:r>
    </w:p>
    <w:p w14:paraId="25B10C77" w14:textId="77777777" w:rsidR="00BE0204" w:rsidRPr="00BE0204" w:rsidRDefault="00BE0204" w:rsidP="002C3C0A"/>
    <w:p w14:paraId="4F712461" w14:textId="06F05D3A" w:rsidR="002C3C0A" w:rsidRDefault="002C3C0A" w:rsidP="002C3C0A">
      <w:r w:rsidRPr="002C3C0A">
        <w:rPr>
          <w:b/>
          <w:bCs/>
        </w:rPr>
        <w:t xml:space="preserve">Plazo: </w:t>
      </w:r>
      <w:r w:rsidR="004A5B80" w:rsidRPr="006B2C24">
        <w:t>30 de noviembre de 2026</w:t>
      </w:r>
      <w:r w:rsidR="004A5B80">
        <w:t>.</w:t>
      </w:r>
    </w:p>
    <w:p w14:paraId="4F2C0141" w14:textId="77777777" w:rsidR="00BE0204" w:rsidRPr="008D4206" w:rsidRDefault="00BE0204" w:rsidP="002C3C0A"/>
    <w:p w14:paraId="23A5C7A8" w14:textId="227F176F" w:rsidR="002C3C0A" w:rsidRDefault="002C3C0A" w:rsidP="00B36340">
      <w:r w:rsidRPr="002C3C0A">
        <w:rPr>
          <w:b/>
          <w:bCs/>
        </w:rPr>
        <w:t xml:space="preserve">Objeto: </w:t>
      </w:r>
      <w:r w:rsidR="004A5B80" w:rsidRPr="000B3609">
        <w:t>PRESTACIÓN DE SERVICIOS PROFESIONALES DE CARÁCTER TEMPORAL DE INSTRUCTORES PARA IMPARTIR FORMACIÓN PROFESIONAL INTEGRAL EN EL ÁREA DE DIBUJO DIGITAL DE ARQUITECTURA E INGENIERIA DE LOS DIFERENTES PROGRAMAS DE FORMACIÓN TITULADA Y COMPLEMENTARIA DEL CENTRO DE LA CONSTRUCCION PARA LA VIGENCIA 2026</w:t>
      </w:r>
      <w:r w:rsidR="004A5B80">
        <w:t>.</w:t>
      </w:r>
    </w:p>
    <w:p w14:paraId="391CC8CC" w14:textId="77777777" w:rsidR="00BE0204" w:rsidRDefault="00BE0204" w:rsidP="00B36340"/>
    <w:p w14:paraId="37291E07" w14:textId="77777777" w:rsidR="004A5B80" w:rsidRDefault="004A5B80" w:rsidP="00B36340"/>
    <w:p w14:paraId="0AB2292D" w14:textId="77777777" w:rsidR="004A5B80" w:rsidRPr="00BE0204" w:rsidRDefault="004A5B80"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3968"/>
        <w:gridCol w:w="2397"/>
        <w:gridCol w:w="2324"/>
      </w:tblGrid>
      <w:tr w:rsidR="004A5B80" w:rsidRPr="00942F1C" w14:paraId="642C1B63"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615B8569" w14:textId="77777777" w:rsidR="004A5B80" w:rsidRPr="00942F1C" w:rsidRDefault="004A5B80" w:rsidP="004E6360">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12" w:type="pct"/>
            <w:tcBorders>
              <w:top w:val="single" w:sz="4" w:space="0" w:color="auto"/>
              <w:left w:val="single" w:sz="4" w:space="0" w:color="auto"/>
              <w:bottom w:val="single" w:sz="4" w:space="0" w:color="auto"/>
              <w:right w:val="single" w:sz="4" w:space="0" w:color="auto"/>
            </w:tcBorders>
            <w:vAlign w:val="center"/>
            <w:hideMark/>
          </w:tcPr>
          <w:p w14:paraId="0F19F1A0" w14:textId="77777777" w:rsidR="004A5B80" w:rsidRPr="00942F1C" w:rsidRDefault="004A5B80" w:rsidP="004E6360">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76" w:type="pct"/>
            <w:tcBorders>
              <w:top w:val="single" w:sz="4" w:space="0" w:color="auto"/>
              <w:left w:val="single" w:sz="4" w:space="0" w:color="auto"/>
              <w:bottom w:val="single" w:sz="4" w:space="0" w:color="auto"/>
              <w:right w:val="single" w:sz="4" w:space="0" w:color="auto"/>
            </w:tcBorders>
            <w:vAlign w:val="center"/>
            <w:hideMark/>
          </w:tcPr>
          <w:p w14:paraId="715750DA" w14:textId="77777777" w:rsidR="004A5B80" w:rsidRPr="00942F1C" w:rsidRDefault="004A5B80" w:rsidP="004E6360">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tcBorders>
              <w:top w:val="single" w:sz="4" w:space="0" w:color="auto"/>
              <w:left w:val="single" w:sz="4" w:space="0" w:color="auto"/>
              <w:bottom w:val="single" w:sz="4" w:space="0" w:color="auto"/>
              <w:right w:val="single" w:sz="4" w:space="0" w:color="auto"/>
            </w:tcBorders>
            <w:vAlign w:val="center"/>
            <w:hideMark/>
          </w:tcPr>
          <w:p w14:paraId="3DC5B135" w14:textId="77777777" w:rsidR="004A5B80" w:rsidRPr="00942F1C" w:rsidRDefault="004A5B80" w:rsidP="004E6360">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4A5B80" w:rsidRPr="00344CDA" w14:paraId="13BDE963"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0B239CB4"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1</w:t>
            </w:r>
          </w:p>
        </w:tc>
        <w:tc>
          <w:tcPr>
            <w:tcW w:w="2112" w:type="pct"/>
            <w:tcBorders>
              <w:top w:val="single" w:sz="4" w:space="0" w:color="auto"/>
              <w:left w:val="single" w:sz="4" w:space="0" w:color="auto"/>
              <w:bottom w:val="single" w:sz="4" w:space="0" w:color="auto"/>
              <w:right w:val="single" w:sz="4" w:space="0" w:color="auto"/>
            </w:tcBorders>
            <w:vAlign w:val="center"/>
            <w:hideMark/>
          </w:tcPr>
          <w:p w14:paraId="703F62E7"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Participar en la planeación de los procesos formativos de acuerdo con los lineamientos institucionales, para el área temática del objeto contractual.</w:t>
            </w:r>
          </w:p>
        </w:tc>
        <w:tc>
          <w:tcPr>
            <w:tcW w:w="1276" w:type="pct"/>
            <w:tcBorders>
              <w:top w:val="single" w:sz="4" w:space="0" w:color="auto"/>
              <w:left w:val="single" w:sz="4" w:space="0" w:color="auto"/>
              <w:bottom w:val="single" w:sz="4" w:space="0" w:color="auto"/>
              <w:right w:val="single" w:sz="4" w:space="0" w:color="auto"/>
            </w:tcBorders>
            <w:vAlign w:val="center"/>
            <w:hideMark/>
          </w:tcPr>
          <w:p w14:paraId="4AC23CFE" w14:textId="33E83000"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 xml:space="preserve">Participación en </w:t>
            </w:r>
            <w:r w:rsidR="0010234E">
              <w:rPr>
                <w:rFonts w:eastAsia="Times New Roman"/>
                <w:b/>
                <w:bCs/>
                <w:color w:val="000000"/>
                <w:sz w:val="20"/>
                <w:szCs w:val="20"/>
              </w:rPr>
              <w:t>jornadas de alistamiento del programa</w:t>
            </w:r>
            <w:r w:rsidRPr="00344CDA">
              <w:rPr>
                <w:rFonts w:eastAsia="Times New Roman"/>
                <w:b/>
                <w:bCs/>
                <w:color w:val="000000"/>
                <w:sz w:val="20"/>
                <w:szCs w:val="20"/>
              </w:rPr>
              <w:t xml:space="preserve"> Dibujo Digital de Arquitectura e Ingeniería</w:t>
            </w:r>
            <w:r w:rsidR="0010234E">
              <w:rPr>
                <w:rFonts w:eastAsia="Times New Roman"/>
                <w:b/>
                <w:bCs/>
                <w:color w:val="000000"/>
                <w:sz w:val="20"/>
                <w:szCs w:val="20"/>
              </w:rPr>
              <w:t>,</w:t>
            </w:r>
            <w:r w:rsidRPr="00344CDA">
              <w:rPr>
                <w:rFonts w:eastAsia="Times New Roman"/>
                <w:b/>
                <w:bCs/>
                <w:color w:val="000000"/>
                <w:sz w:val="20"/>
                <w:szCs w:val="20"/>
              </w:rPr>
              <w:t xml:space="preserve"> en la Formulación de los Proyectos Formativos</w:t>
            </w:r>
            <w:r>
              <w:rPr>
                <w:rFonts w:eastAsia="Times New Roman"/>
                <w:b/>
                <w:bCs/>
                <w:color w:val="000000"/>
                <w:sz w:val="20"/>
                <w:szCs w:val="20"/>
              </w:rPr>
              <w:t xml:space="preserve"> y rutas de aprendizaje</w:t>
            </w:r>
            <w:r w:rsidRPr="00344CDA">
              <w:rPr>
                <w:rFonts w:eastAsia="Times New Roman"/>
                <w:b/>
                <w:bCs/>
                <w:color w:val="000000"/>
                <w:sz w:val="20"/>
                <w:szCs w:val="20"/>
              </w:rPr>
              <w:t>.</w:t>
            </w:r>
          </w:p>
        </w:tc>
        <w:tc>
          <w:tcPr>
            <w:tcW w:w="1237" w:type="pct"/>
            <w:tcBorders>
              <w:top w:val="single" w:sz="4" w:space="0" w:color="auto"/>
              <w:left w:val="single" w:sz="4" w:space="0" w:color="auto"/>
              <w:bottom w:val="single" w:sz="4" w:space="0" w:color="auto"/>
              <w:right w:val="single" w:sz="4" w:space="0" w:color="auto"/>
            </w:tcBorders>
            <w:vAlign w:val="center"/>
            <w:hideMark/>
          </w:tcPr>
          <w:p w14:paraId="18AAA688"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Evidencias de jornadas en</w:t>
            </w:r>
          </w:p>
          <w:p w14:paraId="65C3631B"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Carpeta 1 del GC.</w:t>
            </w:r>
          </w:p>
        </w:tc>
      </w:tr>
      <w:tr w:rsidR="004A5B80" w:rsidRPr="00344CDA" w14:paraId="57A438D2"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77AF47FD"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2</w:t>
            </w:r>
          </w:p>
        </w:tc>
        <w:tc>
          <w:tcPr>
            <w:tcW w:w="2112" w:type="pct"/>
            <w:tcBorders>
              <w:top w:val="single" w:sz="4" w:space="0" w:color="auto"/>
              <w:left w:val="single" w:sz="4" w:space="0" w:color="auto"/>
              <w:bottom w:val="single" w:sz="4" w:space="0" w:color="auto"/>
              <w:right w:val="single" w:sz="4" w:space="0" w:color="auto"/>
            </w:tcBorders>
            <w:vAlign w:val="center"/>
            <w:hideMark/>
          </w:tcPr>
          <w:p w14:paraId="1A69AAA0"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Particular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1276" w:type="pct"/>
            <w:tcBorders>
              <w:top w:val="single" w:sz="4" w:space="0" w:color="auto"/>
              <w:left w:val="single" w:sz="4" w:space="0" w:color="auto"/>
              <w:bottom w:val="single" w:sz="4" w:space="0" w:color="auto"/>
              <w:right w:val="single" w:sz="4" w:space="0" w:color="auto"/>
            </w:tcBorders>
            <w:vAlign w:val="center"/>
            <w:hideMark/>
          </w:tcPr>
          <w:p w14:paraId="62C37D63"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Reuniones periódicas de Desarrollo Curricular.</w:t>
            </w:r>
          </w:p>
          <w:p w14:paraId="00AE20D3" w14:textId="77777777" w:rsidR="004A5B80" w:rsidRPr="00344CDA" w:rsidRDefault="004A5B80" w:rsidP="004E6360">
            <w:pPr>
              <w:spacing w:line="240" w:lineRule="auto"/>
              <w:jc w:val="center"/>
              <w:rPr>
                <w:rFonts w:eastAsia="Times New Roman"/>
                <w:b/>
                <w:bCs/>
                <w:color w:val="000000"/>
                <w:sz w:val="20"/>
                <w:szCs w:val="20"/>
              </w:rPr>
            </w:pPr>
          </w:p>
        </w:tc>
        <w:tc>
          <w:tcPr>
            <w:tcW w:w="1237" w:type="pct"/>
            <w:tcBorders>
              <w:top w:val="single" w:sz="4" w:space="0" w:color="auto"/>
              <w:left w:val="single" w:sz="4" w:space="0" w:color="auto"/>
              <w:bottom w:val="single" w:sz="4" w:space="0" w:color="auto"/>
              <w:right w:val="single" w:sz="4" w:space="0" w:color="auto"/>
            </w:tcBorders>
            <w:vAlign w:val="center"/>
            <w:hideMark/>
          </w:tcPr>
          <w:p w14:paraId="332DFAAC"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Actas de reuniones de Desarrollo Curricular adjuntas en carpeta 2 Evidencias mensuales GC.</w:t>
            </w:r>
          </w:p>
          <w:p w14:paraId="05F65EEC" w14:textId="77777777" w:rsidR="004A5B80" w:rsidRPr="00344CDA" w:rsidRDefault="004A5B80" w:rsidP="004E6360">
            <w:pPr>
              <w:spacing w:line="240" w:lineRule="auto"/>
              <w:jc w:val="center"/>
              <w:rPr>
                <w:rFonts w:eastAsia="Times New Roman"/>
                <w:b/>
                <w:bCs/>
                <w:color w:val="000000"/>
                <w:sz w:val="20"/>
                <w:szCs w:val="20"/>
              </w:rPr>
            </w:pPr>
          </w:p>
        </w:tc>
      </w:tr>
      <w:tr w:rsidR="004A5B80" w:rsidRPr="00344CDA" w14:paraId="31B40428"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5224B182" w14:textId="77777777" w:rsidR="004A5B80" w:rsidRPr="00944A67" w:rsidRDefault="004A5B80" w:rsidP="004E6360">
            <w:pPr>
              <w:spacing w:line="240" w:lineRule="auto"/>
              <w:jc w:val="center"/>
              <w:rPr>
                <w:rFonts w:eastAsia="Times New Roman"/>
                <w:b/>
                <w:bCs/>
                <w:color w:val="000000"/>
                <w:sz w:val="20"/>
                <w:szCs w:val="20"/>
              </w:rPr>
            </w:pPr>
            <w:r w:rsidRPr="00944A67">
              <w:rPr>
                <w:rFonts w:eastAsia="Times New Roman"/>
                <w:b/>
                <w:bCs/>
                <w:color w:val="000000"/>
                <w:sz w:val="20"/>
                <w:szCs w:val="20"/>
              </w:rPr>
              <w:t>3</w:t>
            </w:r>
          </w:p>
        </w:tc>
        <w:tc>
          <w:tcPr>
            <w:tcW w:w="2112" w:type="pct"/>
            <w:tcBorders>
              <w:top w:val="single" w:sz="4" w:space="0" w:color="auto"/>
              <w:left w:val="single" w:sz="4" w:space="0" w:color="auto"/>
              <w:bottom w:val="single" w:sz="4" w:space="0" w:color="auto"/>
              <w:right w:val="single" w:sz="4" w:space="0" w:color="auto"/>
            </w:tcBorders>
            <w:vAlign w:val="center"/>
            <w:hideMark/>
          </w:tcPr>
          <w:p w14:paraId="64BAA8E2" w14:textId="77777777" w:rsidR="004A5B80" w:rsidRPr="00944A67" w:rsidRDefault="004A5B80" w:rsidP="004E6360">
            <w:pPr>
              <w:spacing w:line="240" w:lineRule="auto"/>
              <w:jc w:val="center"/>
              <w:rPr>
                <w:rFonts w:eastAsia="Times New Roman"/>
                <w:b/>
                <w:bCs/>
                <w:color w:val="000000"/>
                <w:sz w:val="20"/>
                <w:szCs w:val="20"/>
              </w:rPr>
            </w:pPr>
            <w:r w:rsidRPr="00944A67">
              <w:rPr>
                <w:rFonts w:eastAsia="Times New Roman"/>
                <w:b/>
                <w:bCs/>
                <w:color w:val="000000"/>
                <w:sz w:val="20"/>
                <w:szCs w:val="20"/>
              </w:rPr>
              <w:t>Evaluar los aprendizajes previos correspondientes a las fichas asignadas, de acuerdo con los procedimientos, plazos y herramientas tecnológicas que la entidad defina.</w:t>
            </w:r>
          </w:p>
        </w:tc>
        <w:tc>
          <w:tcPr>
            <w:tcW w:w="1276" w:type="pct"/>
            <w:tcBorders>
              <w:top w:val="single" w:sz="4" w:space="0" w:color="auto"/>
              <w:left w:val="single" w:sz="4" w:space="0" w:color="auto"/>
              <w:bottom w:val="single" w:sz="4" w:space="0" w:color="auto"/>
              <w:right w:val="single" w:sz="4" w:space="0" w:color="auto"/>
            </w:tcBorders>
            <w:vAlign w:val="center"/>
            <w:hideMark/>
          </w:tcPr>
          <w:p w14:paraId="67EDCC14" w14:textId="77777777" w:rsidR="004A5B80" w:rsidRPr="00944A67" w:rsidRDefault="004A5B80" w:rsidP="004E6360">
            <w:pPr>
              <w:spacing w:line="240" w:lineRule="auto"/>
              <w:jc w:val="center"/>
              <w:rPr>
                <w:rFonts w:eastAsia="Times New Roman"/>
                <w:b/>
                <w:bCs/>
                <w:color w:val="000000"/>
                <w:sz w:val="20"/>
                <w:szCs w:val="20"/>
              </w:rPr>
            </w:pPr>
            <w:r w:rsidRPr="00480C25">
              <w:rPr>
                <w:rFonts w:eastAsia="Times New Roman"/>
                <w:b/>
                <w:bCs/>
                <w:color w:val="000000"/>
                <w:sz w:val="20"/>
                <w:szCs w:val="20"/>
              </w:rPr>
              <w:t>Para el periodo del informe no se ejecutaron acciones referentes al cumplimiento de esta obligación.</w:t>
            </w:r>
          </w:p>
        </w:tc>
        <w:tc>
          <w:tcPr>
            <w:tcW w:w="1237" w:type="pct"/>
            <w:tcBorders>
              <w:top w:val="single" w:sz="4" w:space="0" w:color="auto"/>
              <w:left w:val="single" w:sz="4" w:space="0" w:color="auto"/>
              <w:bottom w:val="single" w:sz="4" w:space="0" w:color="auto"/>
              <w:right w:val="single" w:sz="4" w:space="0" w:color="auto"/>
            </w:tcBorders>
            <w:vAlign w:val="center"/>
            <w:hideMark/>
          </w:tcPr>
          <w:p w14:paraId="28BAFD46" w14:textId="77777777" w:rsidR="004A5B80" w:rsidRPr="00344CDA" w:rsidRDefault="004A5B80" w:rsidP="004E6360">
            <w:pPr>
              <w:jc w:val="center"/>
              <w:rPr>
                <w:rFonts w:eastAsia="Times New Roman"/>
                <w:b/>
                <w:bCs/>
                <w:color w:val="000000"/>
                <w:sz w:val="20"/>
                <w:szCs w:val="20"/>
              </w:rPr>
            </w:pPr>
            <w:r w:rsidRPr="00944A67">
              <w:rPr>
                <w:rFonts w:eastAsia="Times New Roman"/>
                <w:b/>
                <w:bCs/>
                <w:color w:val="000000"/>
                <w:sz w:val="20"/>
                <w:szCs w:val="20"/>
              </w:rPr>
              <w:t>Nota Aclaratoria</w:t>
            </w:r>
          </w:p>
          <w:p w14:paraId="28933063" w14:textId="77777777" w:rsidR="004A5B80" w:rsidRPr="00344CDA" w:rsidRDefault="004A5B80" w:rsidP="004E6360">
            <w:pPr>
              <w:spacing w:line="240" w:lineRule="auto"/>
              <w:jc w:val="center"/>
              <w:rPr>
                <w:rFonts w:eastAsia="Times New Roman"/>
                <w:b/>
                <w:bCs/>
                <w:color w:val="000000"/>
                <w:sz w:val="20"/>
                <w:szCs w:val="20"/>
              </w:rPr>
            </w:pPr>
          </w:p>
        </w:tc>
      </w:tr>
      <w:tr w:rsidR="004A5B80" w:rsidRPr="00344CDA" w14:paraId="4C7C70D6"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6210433A"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4</w:t>
            </w:r>
          </w:p>
        </w:tc>
        <w:tc>
          <w:tcPr>
            <w:tcW w:w="2112" w:type="pct"/>
            <w:tcBorders>
              <w:top w:val="single" w:sz="4" w:space="0" w:color="auto"/>
              <w:left w:val="single" w:sz="4" w:space="0" w:color="auto"/>
              <w:bottom w:val="single" w:sz="4" w:space="0" w:color="auto"/>
              <w:right w:val="single" w:sz="4" w:space="0" w:color="auto"/>
            </w:tcBorders>
            <w:vAlign w:val="center"/>
            <w:hideMark/>
          </w:tcPr>
          <w:p w14:paraId="24EFF9F7"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1276" w:type="pct"/>
            <w:tcBorders>
              <w:top w:val="single" w:sz="4" w:space="0" w:color="auto"/>
              <w:left w:val="single" w:sz="4" w:space="0" w:color="auto"/>
              <w:bottom w:val="single" w:sz="4" w:space="0" w:color="auto"/>
              <w:right w:val="single" w:sz="4" w:space="0" w:color="auto"/>
            </w:tcBorders>
            <w:vAlign w:val="center"/>
            <w:hideMark/>
          </w:tcPr>
          <w:p w14:paraId="25552FCE"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Impartí Formación Profesional Integral a tres fichas del Programa Dibujo Digital de Arquitectura e Ingeniería así: 3190185, 3190195 y 3190513, se ha dado inicio al proceso de formación a las fichas nuevas vigencia 2026 así: 3422761, 3422777, 3421981 y 3422198.</w:t>
            </w:r>
          </w:p>
          <w:p w14:paraId="5017B8B8" w14:textId="77777777" w:rsidR="004A5B80" w:rsidRPr="00344CDA" w:rsidRDefault="004A5B80" w:rsidP="004E6360">
            <w:pPr>
              <w:spacing w:line="240" w:lineRule="auto"/>
              <w:jc w:val="center"/>
              <w:rPr>
                <w:rFonts w:eastAsia="Times New Roman"/>
                <w:b/>
                <w:bCs/>
                <w:color w:val="000000"/>
                <w:sz w:val="20"/>
                <w:szCs w:val="20"/>
              </w:rPr>
            </w:pPr>
          </w:p>
        </w:tc>
        <w:tc>
          <w:tcPr>
            <w:tcW w:w="1237" w:type="pct"/>
            <w:tcBorders>
              <w:top w:val="single" w:sz="4" w:space="0" w:color="auto"/>
              <w:left w:val="single" w:sz="4" w:space="0" w:color="auto"/>
              <w:bottom w:val="single" w:sz="4" w:space="0" w:color="auto"/>
              <w:right w:val="single" w:sz="4" w:space="0" w:color="auto"/>
            </w:tcBorders>
            <w:vAlign w:val="center"/>
            <w:hideMark/>
          </w:tcPr>
          <w:p w14:paraId="39163E3D"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Listados de asistencia en carpeta 4 del GC.</w:t>
            </w:r>
          </w:p>
          <w:p w14:paraId="255E8A5F"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Programación de fichas por atender.</w:t>
            </w:r>
          </w:p>
          <w:p w14:paraId="36EF1AAE"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Adjunta en carpeta Evidencias mensuales</w:t>
            </w:r>
          </w:p>
          <w:p w14:paraId="0DDF5995" w14:textId="77777777" w:rsidR="004A5B80" w:rsidRPr="00344CDA" w:rsidRDefault="004A5B80" w:rsidP="004E6360">
            <w:pPr>
              <w:spacing w:line="240" w:lineRule="auto"/>
              <w:jc w:val="center"/>
              <w:rPr>
                <w:rFonts w:eastAsia="Times New Roman"/>
                <w:b/>
                <w:bCs/>
                <w:color w:val="000000"/>
                <w:sz w:val="20"/>
                <w:szCs w:val="20"/>
              </w:rPr>
            </w:pPr>
          </w:p>
        </w:tc>
      </w:tr>
      <w:tr w:rsidR="004A5B80" w:rsidRPr="00344CDA" w14:paraId="28B4153E"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5D019510"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5</w:t>
            </w:r>
          </w:p>
        </w:tc>
        <w:tc>
          <w:tcPr>
            <w:tcW w:w="2112" w:type="pct"/>
            <w:tcBorders>
              <w:top w:val="single" w:sz="4" w:space="0" w:color="auto"/>
              <w:left w:val="single" w:sz="4" w:space="0" w:color="auto"/>
              <w:bottom w:val="single" w:sz="4" w:space="0" w:color="auto"/>
              <w:right w:val="single" w:sz="4" w:space="0" w:color="auto"/>
            </w:tcBorders>
            <w:vAlign w:val="center"/>
            <w:hideMark/>
          </w:tcPr>
          <w:p w14:paraId="20C0600E"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Participar bajo previa autorización en proyectos de investigación o innovación técnica y/o pedagógica alineados con las políticas de SENNOVA.</w:t>
            </w:r>
          </w:p>
        </w:tc>
        <w:tc>
          <w:tcPr>
            <w:tcW w:w="1276" w:type="pct"/>
            <w:tcBorders>
              <w:top w:val="single" w:sz="4" w:space="0" w:color="auto"/>
              <w:left w:val="single" w:sz="4" w:space="0" w:color="auto"/>
              <w:bottom w:val="single" w:sz="4" w:space="0" w:color="auto"/>
              <w:right w:val="single" w:sz="4" w:space="0" w:color="auto"/>
            </w:tcBorders>
            <w:vAlign w:val="center"/>
            <w:hideMark/>
          </w:tcPr>
          <w:p w14:paraId="0F31B961" w14:textId="77777777" w:rsidR="004A5B80" w:rsidRPr="00344CDA" w:rsidRDefault="004A5B80" w:rsidP="004E6360">
            <w:pPr>
              <w:spacing w:line="240" w:lineRule="auto"/>
              <w:jc w:val="center"/>
              <w:rPr>
                <w:rFonts w:eastAsia="Times New Roman"/>
                <w:b/>
                <w:bCs/>
                <w:color w:val="000000"/>
                <w:sz w:val="20"/>
                <w:szCs w:val="20"/>
              </w:rPr>
            </w:pPr>
            <w:r w:rsidRPr="00480C25">
              <w:rPr>
                <w:rFonts w:eastAsia="Times New Roman"/>
                <w:b/>
                <w:bCs/>
                <w:color w:val="000000"/>
                <w:sz w:val="20"/>
                <w:szCs w:val="20"/>
              </w:rPr>
              <w:t>Para el periodo del informe no se ejecutaron acciones referentes al cumplimiento de esta obligación.</w:t>
            </w:r>
          </w:p>
        </w:tc>
        <w:tc>
          <w:tcPr>
            <w:tcW w:w="1237" w:type="pct"/>
            <w:tcBorders>
              <w:top w:val="single" w:sz="4" w:space="0" w:color="auto"/>
              <w:left w:val="single" w:sz="4" w:space="0" w:color="auto"/>
              <w:bottom w:val="single" w:sz="4" w:space="0" w:color="auto"/>
              <w:right w:val="single" w:sz="4" w:space="0" w:color="auto"/>
            </w:tcBorders>
            <w:vAlign w:val="center"/>
            <w:hideMark/>
          </w:tcPr>
          <w:p w14:paraId="01A16BE0"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Nota Aclaratoria</w:t>
            </w:r>
          </w:p>
        </w:tc>
      </w:tr>
      <w:tr w:rsidR="004A5B80" w:rsidRPr="00344CDA" w14:paraId="4A93A280"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1F9FAD17"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6</w:t>
            </w:r>
          </w:p>
        </w:tc>
        <w:tc>
          <w:tcPr>
            <w:tcW w:w="2112" w:type="pct"/>
            <w:tcBorders>
              <w:top w:val="single" w:sz="4" w:space="0" w:color="auto"/>
              <w:left w:val="single" w:sz="4" w:space="0" w:color="auto"/>
              <w:bottom w:val="single" w:sz="4" w:space="0" w:color="auto"/>
              <w:right w:val="single" w:sz="4" w:space="0" w:color="auto"/>
            </w:tcBorders>
            <w:vAlign w:val="center"/>
            <w:hideMark/>
          </w:tcPr>
          <w:p w14:paraId="4BC007DC"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1276" w:type="pct"/>
            <w:tcBorders>
              <w:top w:val="single" w:sz="4" w:space="0" w:color="auto"/>
              <w:left w:val="single" w:sz="4" w:space="0" w:color="auto"/>
              <w:bottom w:val="single" w:sz="4" w:space="0" w:color="auto"/>
              <w:right w:val="single" w:sz="4" w:space="0" w:color="auto"/>
            </w:tcBorders>
            <w:vAlign w:val="center"/>
            <w:hideMark/>
          </w:tcPr>
          <w:p w14:paraId="20FA6378" w14:textId="77777777" w:rsidR="004A5B80" w:rsidRPr="00344CDA" w:rsidRDefault="004A5B80" w:rsidP="004E6360">
            <w:pPr>
              <w:spacing w:line="240" w:lineRule="auto"/>
              <w:jc w:val="center"/>
              <w:rPr>
                <w:rFonts w:eastAsia="Times New Roman"/>
                <w:b/>
                <w:bCs/>
                <w:color w:val="000000"/>
                <w:sz w:val="20"/>
                <w:szCs w:val="20"/>
              </w:rPr>
            </w:pPr>
            <w:r w:rsidRPr="00480C25">
              <w:rPr>
                <w:rFonts w:eastAsia="Times New Roman"/>
                <w:b/>
                <w:bCs/>
                <w:color w:val="000000"/>
                <w:sz w:val="20"/>
                <w:szCs w:val="20"/>
              </w:rPr>
              <w:t>Para el periodo del informe no se ejecutaron acciones referentes al cumplimiento de esta obligación.</w:t>
            </w:r>
          </w:p>
        </w:tc>
        <w:tc>
          <w:tcPr>
            <w:tcW w:w="1237" w:type="pct"/>
            <w:tcBorders>
              <w:top w:val="single" w:sz="4" w:space="0" w:color="auto"/>
              <w:left w:val="single" w:sz="4" w:space="0" w:color="auto"/>
              <w:bottom w:val="single" w:sz="4" w:space="0" w:color="auto"/>
              <w:right w:val="single" w:sz="4" w:space="0" w:color="auto"/>
            </w:tcBorders>
            <w:vAlign w:val="center"/>
            <w:hideMark/>
          </w:tcPr>
          <w:p w14:paraId="40C6BAFA"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Nota Aclaratoria</w:t>
            </w:r>
          </w:p>
          <w:p w14:paraId="22FFCE22" w14:textId="77777777" w:rsidR="004A5B80" w:rsidRPr="00344CDA" w:rsidRDefault="004A5B80" w:rsidP="004E6360">
            <w:pPr>
              <w:spacing w:line="240" w:lineRule="auto"/>
              <w:jc w:val="center"/>
              <w:rPr>
                <w:rFonts w:eastAsia="Times New Roman"/>
                <w:b/>
                <w:bCs/>
                <w:color w:val="000000"/>
                <w:sz w:val="20"/>
                <w:szCs w:val="20"/>
              </w:rPr>
            </w:pPr>
          </w:p>
        </w:tc>
      </w:tr>
      <w:tr w:rsidR="004A5B80" w:rsidRPr="00344CDA" w14:paraId="3090D06E"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1CCDF287"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7</w:t>
            </w:r>
          </w:p>
        </w:tc>
        <w:tc>
          <w:tcPr>
            <w:tcW w:w="2112" w:type="pct"/>
            <w:tcBorders>
              <w:top w:val="single" w:sz="4" w:space="0" w:color="auto"/>
              <w:left w:val="single" w:sz="4" w:space="0" w:color="auto"/>
              <w:bottom w:val="single" w:sz="4" w:space="0" w:color="auto"/>
              <w:right w:val="single" w:sz="4" w:space="0" w:color="auto"/>
            </w:tcBorders>
            <w:vAlign w:val="center"/>
            <w:hideMark/>
          </w:tcPr>
          <w:p w14:paraId="23DDD958"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 xml:space="preserve">Registrar, verificar y hacer seguimiento oportuno en el sistema de información que la entidad tiene definido para la Gestión de la Formación Profesional Integral mediante las </w:t>
            </w:r>
            <w:r w:rsidRPr="00344CDA">
              <w:rPr>
                <w:rFonts w:eastAsia="Times New Roman"/>
                <w:b/>
                <w:bCs/>
                <w:color w:val="000000"/>
                <w:sz w:val="20"/>
                <w:szCs w:val="20"/>
              </w:rPr>
              <w:lastRenderedPageBreak/>
              <w:t>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1276" w:type="pct"/>
            <w:tcBorders>
              <w:top w:val="single" w:sz="4" w:space="0" w:color="auto"/>
              <w:left w:val="single" w:sz="4" w:space="0" w:color="auto"/>
              <w:bottom w:val="single" w:sz="4" w:space="0" w:color="auto"/>
              <w:right w:val="single" w:sz="4" w:space="0" w:color="auto"/>
            </w:tcBorders>
            <w:vAlign w:val="center"/>
            <w:hideMark/>
          </w:tcPr>
          <w:p w14:paraId="10E7D692"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lastRenderedPageBreak/>
              <w:t>Reporte juicios de evaluación de las fichas a mi cargo en su estado actual.</w:t>
            </w:r>
          </w:p>
        </w:tc>
        <w:tc>
          <w:tcPr>
            <w:tcW w:w="1237" w:type="pct"/>
            <w:tcBorders>
              <w:top w:val="single" w:sz="4" w:space="0" w:color="auto"/>
              <w:left w:val="single" w:sz="4" w:space="0" w:color="auto"/>
              <w:bottom w:val="single" w:sz="4" w:space="0" w:color="auto"/>
              <w:right w:val="single" w:sz="4" w:space="0" w:color="auto"/>
            </w:tcBorders>
            <w:vAlign w:val="center"/>
            <w:hideMark/>
          </w:tcPr>
          <w:p w14:paraId="291F4B19"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Reporte de juicios en la carpeta 7 del GC</w:t>
            </w:r>
          </w:p>
        </w:tc>
      </w:tr>
      <w:tr w:rsidR="004A5B80" w:rsidRPr="00344CDA" w14:paraId="78542B74"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3E98D757"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8</w:t>
            </w:r>
          </w:p>
        </w:tc>
        <w:tc>
          <w:tcPr>
            <w:tcW w:w="2112" w:type="pct"/>
            <w:tcBorders>
              <w:top w:val="single" w:sz="4" w:space="0" w:color="auto"/>
              <w:left w:val="single" w:sz="4" w:space="0" w:color="auto"/>
              <w:bottom w:val="single" w:sz="4" w:space="0" w:color="auto"/>
              <w:right w:val="single" w:sz="4" w:space="0" w:color="auto"/>
            </w:tcBorders>
            <w:vAlign w:val="center"/>
            <w:hideMark/>
          </w:tcPr>
          <w:p w14:paraId="0889F41C"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1276" w:type="pct"/>
            <w:tcBorders>
              <w:top w:val="single" w:sz="4" w:space="0" w:color="auto"/>
              <w:left w:val="single" w:sz="4" w:space="0" w:color="auto"/>
              <w:bottom w:val="single" w:sz="4" w:space="0" w:color="auto"/>
              <w:right w:val="single" w:sz="4" w:space="0" w:color="auto"/>
            </w:tcBorders>
            <w:vAlign w:val="center"/>
            <w:hideMark/>
          </w:tcPr>
          <w:p w14:paraId="2F667EEF" w14:textId="77777777" w:rsidR="004A5B80" w:rsidRPr="00344CDA" w:rsidRDefault="004A5B80" w:rsidP="004E6360">
            <w:pPr>
              <w:spacing w:line="240" w:lineRule="auto"/>
              <w:jc w:val="center"/>
              <w:rPr>
                <w:rFonts w:eastAsia="Times New Roman"/>
                <w:b/>
                <w:bCs/>
                <w:color w:val="000000"/>
                <w:sz w:val="20"/>
                <w:szCs w:val="20"/>
              </w:rPr>
            </w:pPr>
            <w:r w:rsidRPr="00480C25">
              <w:rPr>
                <w:rFonts w:eastAsia="Times New Roman"/>
                <w:b/>
                <w:bCs/>
                <w:color w:val="000000"/>
                <w:sz w:val="20"/>
                <w:szCs w:val="20"/>
              </w:rPr>
              <w:t>Para el periodo del informe no se ejecutaron acciones referentes al cumplimiento de esta obligación.</w:t>
            </w:r>
          </w:p>
        </w:tc>
        <w:tc>
          <w:tcPr>
            <w:tcW w:w="1237" w:type="pct"/>
            <w:tcBorders>
              <w:top w:val="single" w:sz="4" w:space="0" w:color="auto"/>
              <w:left w:val="single" w:sz="4" w:space="0" w:color="auto"/>
              <w:bottom w:val="single" w:sz="4" w:space="0" w:color="auto"/>
              <w:right w:val="single" w:sz="4" w:space="0" w:color="auto"/>
            </w:tcBorders>
            <w:vAlign w:val="center"/>
            <w:hideMark/>
          </w:tcPr>
          <w:p w14:paraId="0A206979"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Nota Aclaratoria</w:t>
            </w:r>
          </w:p>
          <w:p w14:paraId="187B07D9" w14:textId="77777777" w:rsidR="004A5B80" w:rsidRPr="00344CDA" w:rsidRDefault="004A5B80" w:rsidP="004E6360">
            <w:pPr>
              <w:jc w:val="center"/>
              <w:rPr>
                <w:rFonts w:eastAsia="Times New Roman"/>
                <w:b/>
                <w:bCs/>
                <w:color w:val="000000"/>
                <w:sz w:val="20"/>
                <w:szCs w:val="20"/>
              </w:rPr>
            </w:pPr>
          </w:p>
          <w:p w14:paraId="42E8CED9" w14:textId="77777777" w:rsidR="004A5B80" w:rsidRPr="00344CDA" w:rsidRDefault="004A5B80" w:rsidP="004E6360">
            <w:pPr>
              <w:spacing w:line="240" w:lineRule="auto"/>
              <w:jc w:val="center"/>
              <w:rPr>
                <w:rFonts w:eastAsia="Times New Roman"/>
                <w:b/>
                <w:bCs/>
                <w:color w:val="000000"/>
                <w:sz w:val="20"/>
                <w:szCs w:val="20"/>
              </w:rPr>
            </w:pPr>
          </w:p>
        </w:tc>
      </w:tr>
      <w:tr w:rsidR="004A5B80" w:rsidRPr="00344CDA" w14:paraId="11AF5B9F"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5013EC10"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9</w:t>
            </w:r>
          </w:p>
        </w:tc>
        <w:tc>
          <w:tcPr>
            <w:tcW w:w="2112" w:type="pct"/>
            <w:tcBorders>
              <w:top w:val="single" w:sz="4" w:space="0" w:color="auto"/>
              <w:left w:val="single" w:sz="4" w:space="0" w:color="auto"/>
              <w:bottom w:val="single" w:sz="4" w:space="0" w:color="auto"/>
              <w:right w:val="single" w:sz="4" w:space="0" w:color="auto"/>
            </w:tcBorders>
            <w:vAlign w:val="center"/>
            <w:hideMark/>
          </w:tcPr>
          <w:p w14:paraId="27540372"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Cumplir con los lineamientos del Sistema Integrado de Gestión y el Sistema de Seguridad de Salud en el Trabajo y asistir a las convocatorias que el centro programa.</w:t>
            </w:r>
          </w:p>
        </w:tc>
        <w:tc>
          <w:tcPr>
            <w:tcW w:w="1276" w:type="pct"/>
            <w:tcBorders>
              <w:top w:val="single" w:sz="4" w:space="0" w:color="auto"/>
              <w:left w:val="single" w:sz="4" w:space="0" w:color="auto"/>
              <w:bottom w:val="single" w:sz="4" w:space="0" w:color="auto"/>
              <w:right w:val="single" w:sz="4" w:space="0" w:color="auto"/>
            </w:tcBorders>
            <w:vAlign w:val="center"/>
            <w:hideMark/>
          </w:tcPr>
          <w:p w14:paraId="5D14F9E3"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Se realizó actividad de Inducción al SST 2026.</w:t>
            </w:r>
          </w:p>
          <w:p w14:paraId="08C372A1" w14:textId="77777777" w:rsidR="004A5B80" w:rsidRPr="00344CDA" w:rsidRDefault="004A5B80" w:rsidP="004E6360">
            <w:pPr>
              <w:spacing w:line="240" w:lineRule="auto"/>
              <w:jc w:val="center"/>
              <w:rPr>
                <w:rFonts w:eastAsia="Times New Roman"/>
                <w:b/>
                <w:bCs/>
                <w:color w:val="000000"/>
                <w:sz w:val="20"/>
                <w:szCs w:val="20"/>
              </w:rPr>
            </w:pPr>
          </w:p>
        </w:tc>
        <w:tc>
          <w:tcPr>
            <w:tcW w:w="1237" w:type="pct"/>
            <w:tcBorders>
              <w:top w:val="single" w:sz="4" w:space="0" w:color="auto"/>
              <w:left w:val="single" w:sz="4" w:space="0" w:color="auto"/>
              <w:bottom w:val="single" w:sz="4" w:space="0" w:color="auto"/>
              <w:right w:val="single" w:sz="4" w:space="0" w:color="auto"/>
            </w:tcBorders>
            <w:vAlign w:val="center"/>
            <w:hideMark/>
          </w:tcPr>
          <w:p w14:paraId="4D1132F3"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Certificado de Inducción SST 2026.</w:t>
            </w:r>
          </w:p>
          <w:p w14:paraId="27DC716A"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Certificado de discapacidad 2026.</w:t>
            </w:r>
          </w:p>
          <w:p w14:paraId="4EF7C0E1" w14:textId="77777777" w:rsidR="004A5B80" w:rsidRPr="00344CDA" w:rsidRDefault="004A5B80" w:rsidP="004E6360">
            <w:pPr>
              <w:spacing w:line="240" w:lineRule="auto"/>
              <w:jc w:val="center"/>
              <w:rPr>
                <w:rFonts w:eastAsia="Times New Roman"/>
                <w:b/>
                <w:bCs/>
                <w:color w:val="000000"/>
                <w:sz w:val="20"/>
                <w:szCs w:val="20"/>
              </w:rPr>
            </w:pPr>
          </w:p>
        </w:tc>
      </w:tr>
      <w:tr w:rsidR="004A5B80" w:rsidRPr="00344CDA" w14:paraId="16FAD466"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0F5A9B1C"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10</w:t>
            </w:r>
          </w:p>
        </w:tc>
        <w:tc>
          <w:tcPr>
            <w:tcW w:w="2112" w:type="pct"/>
            <w:tcBorders>
              <w:top w:val="single" w:sz="4" w:space="0" w:color="auto"/>
              <w:left w:val="single" w:sz="4" w:space="0" w:color="auto"/>
              <w:bottom w:val="single" w:sz="4" w:space="0" w:color="auto"/>
              <w:right w:val="single" w:sz="4" w:space="0" w:color="auto"/>
            </w:tcBorders>
            <w:vAlign w:val="center"/>
            <w:hideMark/>
          </w:tcPr>
          <w:p w14:paraId="21FD4B6E"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Realizar seguimiento en la etapa productiva a los aprendices que le sean asignados de acuerdo con el procedimiento y lineamientos establecidos por la Entidad.</w:t>
            </w:r>
          </w:p>
          <w:p w14:paraId="0D436EAA" w14:textId="77777777" w:rsidR="004A5B80" w:rsidRPr="00344CDA" w:rsidRDefault="004A5B80" w:rsidP="004E6360">
            <w:pPr>
              <w:spacing w:line="240" w:lineRule="auto"/>
              <w:jc w:val="center"/>
              <w:rPr>
                <w:rFonts w:eastAsia="Times New Roman"/>
                <w:b/>
                <w:bCs/>
                <w:color w:val="000000"/>
                <w:sz w:val="20"/>
                <w:szCs w:val="20"/>
              </w:rPr>
            </w:pPr>
          </w:p>
        </w:tc>
        <w:tc>
          <w:tcPr>
            <w:tcW w:w="1276" w:type="pct"/>
            <w:tcBorders>
              <w:top w:val="single" w:sz="4" w:space="0" w:color="auto"/>
              <w:left w:val="single" w:sz="4" w:space="0" w:color="auto"/>
              <w:bottom w:val="single" w:sz="4" w:space="0" w:color="auto"/>
              <w:right w:val="single" w:sz="4" w:space="0" w:color="auto"/>
            </w:tcBorders>
            <w:vAlign w:val="center"/>
            <w:hideMark/>
          </w:tcPr>
          <w:p w14:paraId="6EF92FF8" w14:textId="77777777" w:rsidR="004A5B80" w:rsidRPr="00344CDA" w:rsidRDefault="004A5B80" w:rsidP="004E6360">
            <w:pPr>
              <w:spacing w:line="240" w:lineRule="auto"/>
              <w:jc w:val="center"/>
              <w:rPr>
                <w:rFonts w:eastAsia="Times New Roman"/>
                <w:b/>
                <w:bCs/>
                <w:color w:val="000000"/>
                <w:sz w:val="20"/>
                <w:szCs w:val="20"/>
              </w:rPr>
            </w:pPr>
            <w:r w:rsidRPr="00480C25">
              <w:rPr>
                <w:rFonts w:eastAsia="Times New Roman"/>
                <w:b/>
                <w:bCs/>
                <w:color w:val="000000"/>
                <w:sz w:val="20"/>
                <w:szCs w:val="20"/>
              </w:rPr>
              <w:t>Para el periodo del informe no se ejecutaron acciones referentes al cumplimiento de esta obligación.</w:t>
            </w:r>
          </w:p>
        </w:tc>
        <w:tc>
          <w:tcPr>
            <w:tcW w:w="1237" w:type="pct"/>
            <w:tcBorders>
              <w:top w:val="single" w:sz="4" w:space="0" w:color="auto"/>
              <w:left w:val="single" w:sz="4" w:space="0" w:color="auto"/>
              <w:bottom w:val="single" w:sz="4" w:space="0" w:color="auto"/>
              <w:right w:val="single" w:sz="4" w:space="0" w:color="auto"/>
            </w:tcBorders>
            <w:vAlign w:val="center"/>
            <w:hideMark/>
          </w:tcPr>
          <w:p w14:paraId="68B2307B"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Nota Aclaratoria</w:t>
            </w:r>
          </w:p>
        </w:tc>
      </w:tr>
      <w:tr w:rsidR="004A5B80" w:rsidRPr="00344CDA" w14:paraId="25AAEE3A"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2FB30E3E"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11</w:t>
            </w:r>
          </w:p>
        </w:tc>
        <w:tc>
          <w:tcPr>
            <w:tcW w:w="2112" w:type="pct"/>
            <w:tcBorders>
              <w:top w:val="single" w:sz="4" w:space="0" w:color="auto"/>
              <w:left w:val="single" w:sz="4" w:space="0" w:color="auto"/>
              <w:bottom w:val="single" w:sz="4" w:space="0" w:color="auto"/>
              <w:right w:val="single" w:sz="4" w:space="0" w:color="auto"/>
            </w:tcBorders>
            <w:vAlign w:val="center"/>
            <w:hideMark/>
          </w:tcPr>
          <w:p w14:paraId="03363B6A"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Responder por los bienes y elementos puestos a su disposición para el cumplimiento del objeto del contrato; y una vez finalizado el contrato quedar a paz y salvo con el Almacén.</w:t>
            </w:r>
          </w:p>
        </w:tc>
        <w:tc>
          <w:tcPr>
            <w:tcW w:w="1276" w:type="pct"/>
            <w:tcBorders>
              <w:top w:val="single" w:sz="4" w:space="0" w:color="auto"/>
              <w:left w:val="single" w:sz="4" w:space="0" w:color="auto"/>
              <w:bottom w:val="single" w:sz="4" w:space="0" w:color="auto"/>
              <w:right w:val="single" w:sz="4" w:space="0" w:color="auto"/>
            </w:tcBorders>
            <w:vAlign w:val="center"/>
            <w:hideMark/>
          </w:tcPr>
          <w:p w14:paraId="529211A5"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Para el mes de este informe, NO tengo bienes a mi cargo.</w:t>
            </w:r>
          </w:p>
        </w:tc>
        <w:tc>
          <w:tcPr>
            <w:tcW w:w="1237" w:type="pct"/>
            <w:tcBorders>
              <w:top w:val="single" w:sz="4" w:space="0" w:color="auto"/>
              <w:left w:val="single" w:sz="4" w:space="0" w:color="auto"/>
              <w:bottom w:val="single" w:sz="4" w:space="0" w:color="auto"/>
              <w:right w:val="single" w:sz="4" w:space="0" w:color="auto"/>
            </w:tcBorders>
            <w:vAlign w:val="center"/>
            <w:hideMark/>
          </w:tcPr>
          <w:p w14:paraId="48BBD35D"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 xml:space="preserve">reporte mi inventario SENA </w:t>
            </w:r>
          </w:p>
          <w:p w14:paraId="68A88142" w14:textId="77777777" w:rsidR="004A5B80" w:rsidRPr="00344CDA" w:rsidRDefault="004A5B80" w:rsidP="004E6360">
            <w:pPr>
              <w:jc w:val="center"/>
              <w:rPr>
                <w:rFonts w:eastAsia="Times New Roman"/>
                <w:b/>
                <w:bCs/>
                <w:color w:val="000000"/>
                <w:sz w:val="20"/>
                <w:szCs w:val="20"/>
              </w:rPr>
            </w:pPr>
          </w:p>
          <w:p w14:paraId="23739F17" w14:textId="77777777" w:rsidR="004A5B80" w:rsidRPr="00344CDA" w:rsidRDefault="004A5B80" w:rsidP="004E6360">
            <w:pPr>
              <w:spacing w:line="240" w:lineRule="auto"/>
              <w:jc w:val="center"/>
              <w:rPr>
                <w:rFonts w:eastAsia="Times New Roman"/>
                <w:b/>
                <w:bCs/>
                <w:color w:val="000000"/>
                <w:sz w:val="20"/>
                <w:szCs w:val="20"/>
              </w:rPr>
            </w:pPr>
          </w:p>
        </w:tc>
      </w:tr>
      <w:tr w:rsidR="004A5B80" w:rsidRPr="00344CDA" w14:paraId="46B83F7A"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2981FBBE"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12</w:t>
            </w:r>
          </w:p>
        </w:tc>
        <w:tc>
          <w:tcPr>
            <w:tcW w:w="2112" w:type="pct"/>
            <w:tcBorders>
              <w:top w:val="single" w:sz="4" w:space="0" w:color="auto"/>
              <w:left w:val="single" w:sz="4" w:space="0" w:color="auto"/>
              <w:bottom w:val="single" w:sz="4" w:space="0" w:color="auto"/>
              <w:right w:val="single" w:sz="4" w:space="0" w:color="auto"/>
            </w:tcBorders>
            <w:vAlign w:val="center"/>
            <w:hideMark/>
          </w:tcPr>
          <w:p w14:paraId="7AA3653D"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1276" w:type="pct"/>
            <w:tcBorders>
              <w:top w:val="single" w:sz="4" w:space="0" w:color="auto"/>
              <w:left w:val="single" w:sz="4" w:space="0" w:color="auto"/>
              <w:bottom w:val="single" w:sz="4" w:space="0" w:color="auto"/>
              <w:right w:val="single" w:sz="4" w:space="0" w:color="auto"/>
            </w:tcBorders>
            <w:vAlign w:val="center"/>
            <w:hideMark/>
          </w:tcPr>
          <w:p w14:paraId="696FBE5B"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Pantallazo de la Macro PROGRAMACION mes abril de 2026, el Reporte de horas Descargado del aplicativo SOFIA PLUS.</w:t>
            </w:r>
          </w:p>
          <w:p w14:paraId="7EE6AA28" w14:textId="77777777" w:rsidR="004A5B80" w:rsidRPr="00344CDA" w:rsidRDefault="004A5B80" w:rsidP="004E6360">
            <w:pPr>
              <w:jc w:val="center"/>
              <w:rPr>
                <w:rFonts w:eastAsia="Times New Roman"/>
                <w:b/>
                <w:bCs/>
                <w:color w:val="000000"/>
                <w:sz w:val="20"/>
                <w:szCs w:val="20"/>
              </w:rPr>
            </w:pPr>
          </w:p>
          <w:p w14:paraId="721ABF75" w14:textId="77777777" w:rsidR="004A5B80" w:rsidRPr="00344CDA" w:rsidRDefault="004A5B80" w:rsidP="004E6360">
            <w:pPr>
              <w:spacing w:line="240" w:lineRule="auto"/>
              <w:jc w:val="center"/>
              <w:rPr>
                <w:rFonts w:eastAsia="Times New Roman"/>
                <w:b/>
                <w:bCs/>
                <w:color w:val="000000"/>
                <w:sz w:val="20"/>
                <w:szCs w:val="20"/>
              </w:rPr>
            </w:pPr>
          </w:p>
        </w:tc>
        <w:tc>
          <w:tcPr>
            <w:tcW w:w="1237" w:type="pct"/>
            <w:tcBorders>
              <w:top w:val="single" w:sz="4" w:space="0" w:color="auto"/>
              <w:left w:val="single" w:sz="4" w:space="0" w:color="auto"/>
              <w:bottom w:val="single" w:sz="4" w:space="0" w:color="auto"/>
              <w:right w:val="single" w:sz="4" w:space="0" w:color="auto"/>
            </w:tcBorders>
            <w:vAlign w:val="center"/>
            <w:hideMark/>
          </w:tcPr>
          <w:p w14:paraId="072FE052"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Reporte de hora Sofia plus</w:t>
            </w:r>
          </w:p>
          <w:p w14:paraId="52BD6428" w14:textId="77777777" w:rsidR="004A5B80" w:rsidRPr="00344CDA" w:rsidRDefault="004A5B80" w:rsidP="004E6360">
            <w:pPr>
              <w:spacing w:line="240" w:lineRule="auto"/>
              <w:jc w:val="center"/>
              <w:rPr>
                <w:rFonts w:eastAsia="Times New Roman"/>
                <w:b/>
                <w:bCs/>
                <w:color w:val="000000"/>
                <w:sz w:val="20"/>
                <w:szCs w:val="20"/>
              </w:rPr>
            </w:pPr>
          </w:p>
        </w:tc>
      </w:tr>
      <w:tr w:rsidR="004A5B80" w:rsidRPr="00344CDA" w14:paraId="12E2F4EA" w14:textId="77777777" w:rsidTr="004E6360">
        <w:trPr>
          <w:trHeight w:val="580"/>
        </w:trPr>
        <w:tc>
          <w:tcPr>
            <w:tcW w:w="375" w:type="pct"/>
            <w:tcBorders>
              <w:top w:val="single" w:sz="4" w:space="0" w:color="auto"/>
              <w:left w:val="single" w:sz="4" w:space="0" w:color="auto"/>
              <w:bottom w:val="single" w:sz="4" w:space="0" w:color="auto"/>
              <w:right w:val="single" w:sz="4" w:space="0" w:color="auto"/>
            </w:tcBorders>
            <w:vAlign w:val="center"/>
            <w:hideMark/>
          </w:tcPr>
          <w:p w14:paraId="25680935"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lastRenderedPageBreak/>
              <w:t>13</w:t>
            </w:r>
          </w:p>
        </w:tc>
        <w:tc>
          <w:tcPr>
            <w:tcW w:w="2112" w:type="pct"/>
            <w:tcBorders>
              <w:top w:val="single" w:sz="4" w:space="0" w:color="auto"/>
              <w:left w:val="single" w:sz="4" w:space="0" w:color="auto"/>
              <w:bottom w:val="single" w:sz="4" w:space="0" w:color="auto"/>
              <w:right w:val="single" w:sz="4" w:space="0" w:color="auto"/>
            </w:tcBorders>
            <w:vAlign w:val="center"/>
            <w:hideMark/>
          </w:tcPr>
          <w:p w14:paraId="23360096" w14:textId="77777777" w:rsidR="004A5B80" w:rsidRPr="00344CDA" w:rsidRDefault="004A5B80" w:rsidP="004E6360">
            <w:pPr>
              <w:spacing w:line="240" w:lineRule="auto"/>
              <w:jc w:val="center"/>
              <w:rPr>
                <w:rFonts w:eastAsia="Times New Roman"/>
                <w:b/>
                <w:bCs/>
                <w:color w:val="000000"/>
                <w:sz w:val="20"/>
                <w:szCs w:val="20"/>
              </w:rPr>
            </w:pPr>
            <w:r w:rsidRPr="00344CDA">
              <w:rPr>
                <w:rFonts w:eastAsia="Times New Roman"/>
                <w:b/>
                <w:bCs/>
                <w:color w:val="000000"/>
                <w:sz w:val="20"/>
                <w:szCs w:val="20"/>
              </w:rPr>
              <w:t>Las demás necesarias para el cabal cumplimiento del objeto contractual.</w:t>
            </w:r>
          </w:p>
        </w:tc>
        <w:tc>
          <w:tcPr>
            <w:tcW w:w="1276" w:type="pct"/>
            <w:tcBorders>
              <w:top w:val="single" w:sz="4" w:space="0" w:color="auto"/>
              <w:left w:val="single" w:sz="4" w:space="0" w:color="auto"/>
              <w:bottom w:val="single" w:sz="4" w:space="0" w:color="auto"/>
              <w:right w:val="single" w:sz="4" w:space="0" w:color="auto"/>
            </w:tcBorders>
            <w:vAlign w:val="center"/>
            <w:hideMark/>
          </w:tcPr>
          <w:p w14:paraId="69C13529" w14:textId="77777777" w:rsidR="004A5B80" w:rsidRPr="00344CDA" w:rsidRDefault="004A5B80" w:rsidP="004E6360">
            <w:pPr>
              <w:spacing w:line="240" w:lineRule="auto"/>
              <w:jc w:val="center"/>
              <w:rPr>
                <w:rFonts w:eastAsia="Times New Roman"/>
                <w:b/>
                <w:bCs/>
                <w:color w:val="000000"/>
                <w:sz w:val="20"/>
                <w:szCs w:val="20"/>
              </w:rPr>
            </w:pPr>
            <w:r w:rsidRPr="00480C25">
              <w:rPr>
                <w:rFonts w:eastAsia="Times New Roman"/>
                <w:b/>
                <w:bCs/>
                <w:color w:val="000000"/>
                <w:sz w:val="20"/>
                <w:szCs w:val="20"/>
              </w:rPr>
              <w:t>Para el periodo del informe no se ejecutaron acciones referentes al cumplimiento de esta obligación.</w:t>
            </w:r>
          </w:p>
        </w:tc>
        <w:tc>
          <w:tcPr>
            <w:tcW w:w="1237" w:type="pct"/>
            <w:tcBorders>
              <w:top w:val="single" w:sz="4" w:space="0" w:color="auto"/>
              <w:left w:val="single" w:sz="4" w:space="0" w:color="auto"/>
              <w:bottom w:val="single" w:sz="4" w:space="0" w:color="auto"/>
              <w:right w:val="single" w:sz="4" w:space="0" w:color="auto"/>
            </w:tcBorders>
            <w:vAlign w:val="center"/>
            <w:hideMark/>
          </w:tcPr>
          <w:p w14:paraId="3421485A" w14:textId="77777777" w:rsidR="004A5B80" w:rsidRPr="00344CDA" w:rsidRDefault="004A5B80" w:rsidP="004E6360">
            <w:pPr>
              <w:jc w:val="center"/>
              <w:rPr>
                <w:rFonts w:eastAsia="Times New Roman"/>
                <w:b/>
                <w:bCs/>
                <w:color w:val="000000"/>
                <w:sz w:val="20"/>
                <w:szCs w:val="20"/>
              </w:rPr>
            </w:pPr>
            <w:r w:rsidRPr="00344CDA">
              <w:rPr>
                <w:rFonts w:eastAsia="Times New Roman"/>
                <w:b/>
                <w:bCs/>
                <w:color w:val="000000"/>
                <w:sz w:val="20"/>
                <w:szCs w:val="20"/>
              </w:rPr>
              <w:t xml:space="preserve">Nota Aclaratoria </w:t>
            </w:r>
          </w:p>
          <w:p w14:paraId="7BE17218" w14:textId="77777777" w:rsidR="004A5B80" w:rsidRPr="00344CDA" w:rsidRDefault="004A5B80" w:rsidP="004E6360">
            <w:pPr>
              <w:spacing w:line="240" w:lineRule="auto"/>
              <w:jc w:val="center"/>
              <w:rPr>
                <w:rFonts w:eastAsia="Times New Roman"/>
                <w:b/>
                <w:bCs/>
                <w:color w:val="000000"/>
                <w:sz w:val="20"/>
                <w:szCs w:val="20"/>
              </w:rPr>
            </w:pPr>
          </w:p>
        </w:tc>
      </w:tr>
    </w:tbl>
    <w:p w14:paraId="4ED87709" w14:textId="52AEC856" w:rsidR="004A5B80" w:rsidRDefault="004A5B80" w:rsidP="005D32BC"/>
    <w:p w14:paraId="73299EFD" w14:textId="77777777" w:rsidR="004A5B80" w:rsidRDefault="004A5B80" w:rsidP="005D32BC"/>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A5B80" w:rsidRPr="00942F1C" w14:paraId="3D8A111F" w14:textId="77777777" w:rsidTr="00942F1C">
        <w:tc>
          <w:tcPr>
            <w:tcW w:w="846" w:type="dxa"/>
            <w:vAlign w:val="center"/>
          </w:tcPr>
          <w:p w14:paraId="3F2C5726" w14:textId="11FC3263" w:rsidR="004A5B80" w:rsidRPr="00942F1C" w:rsidRDefault="004A5B80" w:rsidP="004A5B80">
            <w:pPr>
              <w:spacing w:line="276" w:lineRule="auto"/>
              <w:jc w:val="center"/>
            </w:pPr>
            <w:r w:rsidRPr="00942F1C">
              <w:t>1</w:t>
            </w:r>
          </w:p>
        </w:tc>
        <w:tc>
          <w:tcPr>
            <w:tcW w:w="2410" w:type="dxa"/>
            <w:vAlign w:val="center"/>
          </w:tcPr>
          <w:p w14:paraId="231819FC" w14:textId="19159123" w:rsidR="004A5B80" w:rsidRPr="00942F1C" w:rsidRDefault="004A5B80" w:rsidP="004A5B80">
            <w:pPr>
              <w:spacing w:line="276" w:lineRule="auto"/>
            </w:pPr>
            <w:r w:rsidRPr="00344CDA">
              <w:t>228726</w:t>
            </w:r>
          </w:p>
        </w:tc>
        <w:tc>
          <w:tcPr>
            <w:tcW w:w="2380" w:type="dxa"/>
            <w:vAlign w:val="center"/>
          </w:tcPr>
          <w:p w14:paraId="6EA98F77" w14:textId="6B6DB7D7" w:rsidR="004A5B80" w:rsidRPr="00942F1C" w:rsidRDefault="004A5B80" w:rsidP="004A5B80">
            <w:pPr>
              <w:spacing w:line="276" w:lineRule="auto"/>
            </w:pPr>
            <w:r>
              <w:t>Buenaventura</w:t>
            </w:r>
          </w:p>
        </w:tc>
        <w:tc>
          <w:tcPr>
            <w:tcW w:w="1879" w:type="dxa"/>
            <w:vAlign w:val="center"/>
          </w:tcPr>
          <w:p w14:paraId="79F1CDE6" w14:textId="6B32A1EC" w:rsidR="004A5B80" w:rsidRPr="00942F1C" w:rsidRDefault="004A5B80" w:rsidP="004A5B80">
            <w:pPr>
              <w:spacing w:line="276" w:lineRule="auto"/>
            </w:pPr>
            <w:r>
              <w:t>6/07/2026</w:t>
            </w:r>
          </w:p>
        </w:tc>
        <w:tc>
          <w:tcPr>
            <w:tcW w:w="1879" w:type="dxa"/>
            <w:vAlign w:val="center"/>
          </w:tcPr>
          <w:p w14:paraId="4C74F28E" w14:textId="107ACD74" w:rsidR="004A5B80" w:rsidRPr="00942F1C" w:rsidRDefault="004A5B80" w:rsidP="004A5B80">
            <w:pPr>
              <w:spacing w:line="276" w:lineRule="auto"/>
            </w:pPr>
            <w:r>
              <w:t>6/07/2026</w:t>
            </w:r>
          </w:p>
        </w:tc>
      </w:tr>
      <w:tr w:rsidR="004A5B80" w:rsidRPr="00942F1C" w14:paraId="1EF37BB9" w14:textId="77777777" w:rsidTr="00942F1C">
        <w:tc>
          <w:tcPr>
            <w:tcW w:w="846" w:type="dxa"/>
            <w:vAlign w:val="center"/>
          </w:tcPr>
          <w:p w14:paraId="74BF9C70" w14:textId="0EBADD8C" w:rsidR="004A5B80" w:rsidRPr="00942F1C" w:rsidRDefault="004A5B80" w:rsidP="004A5B80">
            <w:pPr>
              <w:spacing w:line="276" w:lineRule="auto"/>
              <w:jc w:val="center"/>
            </w:pPr>
            <w:r>
              <w:t>2</w:t>
            </w:r>
          </w:p>
        </w:tc>
        <w:tc>
          <w:tcPr>
            <w:tcW w:w="2410" w:type="dxa"/>
            <w:vAlign w:val="center"/>
          </w:tcPr>
          <w:p w14:paraId="75E16E25" w14:textId="77777777" w:rsidR="004A5B80" w:rsidRPr="00942F1C" w:rsidRDefault="004A5B80" w:rsidP="004A5B80">
            <w:pPr>
              <w:spacing w:line="276" w:lineRule="auto"/>
            </w:pPr>
          </w:p>
        </w:tc>
        <w:tc>
          <w:tcPr>
            <w:tcW w:w="2380" w:type="dxa"/>
            <w:vAlign w:val="center"/>
          </w:tcPr>
          <w:p w14:paraId="644B6C36" w14:textId="77777777" w:rsidR="004A5B80" w:rsidRPr="00942F1C" w:rsidRDefault="004A5B80" w:rsidP="004A5B80">
            <w:pPr>
              <w:spacing w:line="276" w:lineRule="auto"/>
            </w:pPr>
          </w:p>
        </w:tc>
        <w:tc>
          <w:tcPr>
            <w:tcW w:w="1879" w:type="dxa"/>
            <w:vAlign w:val="center"/>
          </w:tcPr>
          <w:p w14:paraId="3C834DAD" w14:textId="77777777" w:rsidR="004A5B80" w:rsidRPr="00942F1C" w:rsidRDefault="004A5B80" w:rsidP="004A5B80">
            <w:pPr>
              <w:spacing w:line="276" w:lineRule="auto"/>
            </w:pPr>
          </w:p>
        </w:tc>
        <w:tc>
          <w:tcPr>
            <w:tcW w:w="1879" w:type="dxa"/>
            <w:vAlign w:val="center"/>
          </w:tcPr>
          <w:p w14:paraId="1447BB92" w14:textId="77777777" w:rsidR="004A5B80" w:rsidRPr="00942F1C" w:rsidRDefault="004A5B80" w:rsidP="004A5B80">
            <w:pPr>
              <w:spacing w:line="276" w:lineRule="auto"/>
            </w:pPr>
          </w:p>
        </w:tc>
      </w:tr>
    </w:tbl>
    <w:p w14:paraId="7BDEB94D" w14:textId="77777777" w:rsidR="0041134D" w:rsidRDefault="0041134D" w:rsidP="005D32BC"/>
    <w:p w14:paraId="4FC90376" w14:textId="77777777" w:rsidR="00081BE6" w:rsidRDefault="00081BE6" w:rsidP="005D32BC">
      <w:pPr>
        <w:rPr>
          <w:b/>
          <w:bCs/>
          <w:color w:val="C00000"/>
        </w:rPr>
      </w:pPr>
    </w:p>
    <w:p w14:paraId="140B9A84" w14:textId="77777777" w:rsidR="00F21214" w:rsidRDefault="00F21214" w:rsidP="00F21214">
      <w:pPr>
        <w:rPr>
          <w:lang w:val="es-MX"/>
        </w:rPr>
      </w:pPr>
      <w:r w:rsidRPr="00F21214">
        <w:rPr>
          <w:lang w:val="es-MX"/>
        </w:rPr>
        <w:t>Para efectos del presente informe, se adjuntan las certificaciones de antecedentes correspondientes, con las fechas que se relacionan a continuación:</w:t>
      </w:r>
    </w:p>
    <w:p w14:paraId="6A601124" w14:textId="77777777" w:rsidR="00EE4426" w:rsidRPr="00F21214" w:rsidRDefault="00EE4426" w:rsidP="00F21214">
      <w:pPr>
        <w:rPr>
          <w:lang w:val="es-MX"/>
        </w:rPr>
      </w:pPr>
    </w:p>
    <w:p w14:paraId="1C3376A6" w14:textId="695A2903" w:rsidR="00F21214" w:rsidRPr="00F21214" w:rsidRDefault="00F21214" w:rsidP="00F21214">
      <w:pPr>
        <w:numPr>
          <w:ilvl w:val="0"/>
          <w:numId w:val="5"/>
        </w:numPr>
        <w:rPr>
          <w:lang w:val="es-MX"/>
        </w:rPr>
      </w:pPr>
      <w:r w:rsidRPr="00F21214">
        <w:rPr>
          <w:b/>
          <w:bCs/>
          <w:lang w:val="es-MX"/>
        </w:rPr>
        <w:t>Certificación de antecedentes fiscales:</w:t>
      </w:r>
      <w:r w:rsidRPr="00F21214">
        <w:rPr>
          <w:lang w:val="es-MX"/>
        </w:rPr>
        <w:t xml:space="preserve"> </w:t>
      </w:r>
      <w:r w:rsidR="004A5B80" w:rsidRPr="004A5B80">
        <w:rPr>
          <w:lang w:val="es-MX"/>
        </w:rPr>
        <w:t>13 de agosto de 2026</w:t>
      </w:r>
      <w:r w:rsidRPr="004A5B80">
        <w:rPr>
          <w:lang w:val="es-MX"/>
        </w:rPr>
        <w:t xml:space="preserve"> </w:t>
      </w:r>
    </w:p>
    <w:p w14:paraId="7D5B76B9" w14:textId="73801209" w:rsidR="00F21214" w:rsidRPr="00F21214" w:rsidRDefault="00F21214" w:rsidP="00F21214">
      <w:pPr>
        <w:numPr>
          <w:ilvl w:val="0"/>
          <w:numId w:val="5"/>
        </w:numPr>
        <w:rPr>
          <w:lang w:val="es-MX"/>
        </w:rPr>
      </w:pPr>
      <w:r w:rsidRPr="00F21214">
        <w:rPr>
          <w:b/>
          <w:bCs/>
          <w:lang w:val="es-MX"/>
        </w:rPr>
        <w:t>Certificación de antecedentes penales:</w:t>
      </w:r>
      <w:r w:rsidRPr="00F21214">
        <w:rPr>
          <w:lang w:val="es-MX"/>
        </w:rPr>
        <w:t xml:space="preserve"> </w:t>
      </w:r>
      <w:r w:rsidR="004A5B80" w:rsidRPr="004A5B80">
        <w:rPr>
          <w:lang w:val="es-MX"/>
        </w:rPr>
        <w:t>13 de agosto de 2026</w:t>
      </w:r>
    </w:p>
    <w:p w14:paraId="38E68ECB" w14:textId="39AE7E5D" w:rsidR="00F21214" w:rsidRPr="00100E78" w:rsidRDefault="00F21214" w:rsidP="00F21214">
      <w:pPr>
        <w:numPr>
          <w:ilvl w:val="0"/>
          <w:numId w:val="5"/>
        </w:numPr>
        <w:rPr>
          <w:lang w:val="es-MX"/>
        </w:rPr>
      </w:pPr>
      <w:r w:rsidRPr="00F21214">
        <w:rPr>
          <w:b/>
          <w:bCs/>
          <w:lang w:val="es-MX"/>
        </w:rPr>
        <w:t>Certificación de antecedentes disciplinarios:</w:t>
      </w:r>
      <w:r w:rsidRPr="00F21214">
        <w:rPr>
          <w:lang w:val="es-MX"/>
        </w:rPr>
        <w:t xml:space="preserve"> </w:t>
      </w:r>
      <w:r w:rsidR="004A5B80" w:rsidRPr="004A5B80">
        <w:rPr>
          <w:lang w:val="es-MX"/>
        </w:rPr>
        <w:t>13 de agosto de 2026</w:t>
      </w:r>
    </w:p>
    <w:p w14:paraId="2B27D92B" w14:textId="2682F85B" w:rsidR="00A1757C" w:rsidRPr="00E70DD6" w:rsidRDefault="007D5E33" w:rsidP="00A1757C">
      <w:pPr>
        <w:numPr>
          <w:ilvl w:val="0"/>
          <w:numId w:val="5"/>
        </w:numPr>
        <w:rPr>
          <w:lang w:val="es-MX"/>
        </w:rPr>
      </w:pPr>
      <w:r>
        <w:rPr>
          <w:b/>
          <w:bCs/>
          <w:lang w:val="es-MX"/>
        </w:rPr>
        <w:t xml:space="preserve">Certificación de registro nacional de medidas correctivas </w:t>
      </w:r>
      <w:r w:rsidR="001C7740" w:rsidRPr="004A5B80">
        <w:rPr>
          <w:lang w:val="es-MX"/>
        </w:rPr>
        <w:t>13 de agosto de 2026</w:t>
      </w:r>
    </w:p>
    <w:p w14:paraId="2CAB55C0" w14:textId="77777777" w:rsidR="00EE4426" w:rsidRPr="002C3C0A" w:rsidRDefault="00EE4426" w:rsidP="005D32BC"/>
    <w:p w14:paraId="44C758E5" w14:textId="6B805896"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nro. </w:t>
      </w:r>
      <w:r w:rsidR="001C7740" w:rsidRPr="00344CDA">
        <w:t>1083290763</w:t>
      </w:r>
      <w:r w:rsidR="001C7740">
        <w:t xml:space="preserve"> </w:t>
      </w:r>
      <w:r w:rsidR="001C7740" w:rsidRPr="00625859">
        <w:t xml:space="preserve">del operador </w:t>
      </w:r>
      <w:r w:rsidR="001C7740" w:rsidRPr="00625859">
        <w:rPr>
          <w:b/>
          <w:bCs/>
        </w:rPr>
        <w:t>PAGOSIMPLE</w:t>
      </w:r>
      <w:r w:rsidR="001C7740">
        <w:rPr>
          <w:b/>
          <w:bCs/>
        </w:rPr>
        <w:t>,</w:t>
      </w:r>
      <w:r>
        <w:t xml:space="preserve"> referente al </w:t>
      </w:r>
      <w:r w:rsidR="001C7740" w:rsidRPr="00625859">
        <w:t xml:space="preserve">mes de </w:t>
      </w:r>
      <w:r w:rsidR="001C7740">
        <w:rPr>
          <w:b/>
          <w:bCs/>
        </w:rPr>
        <w:t>Julio</w:t>
      </w:r>
      <w:r w:rsidR="001C7740" w:rsidRPr="00625859">
        <w:rPr>
          <w:b/>
          <w:bCs/>
        </w:rPr>
        <w:t xml:space="preserve"> de 2026</w:t>
      </w:r>
      <w:r w:rsidR="001C7740" w:rsidRPr="00625859">
        <w:t>.</w:t>
      </w:r>
    </w:p>
    <w:p w14:paraId="2EAA15C5" w14:textId="77777777" w:rsidR="0041134D" w:rsidRDefault="0041134D" w:rsidP="0041134D"/>
    <w:p w14:paraId="740F43DF" w14:textId="77777777" w:rsidR="001C7740" w:rsidRDefault="001C7740" w:rsidP="0041134D"/>
    <w:p w14:paraId="3D470C2F" w14:textId="77777777" w:rsidR="001C7740" w:rsidRDefault="001C7740" w:rsidP="0041134D"/>
    <w:p w14:paraId="68005889" w14:textId="77777777" w:rsidR="001C7740" w:rsidRDefault="001C7740" w:rsidP="0041134D"/>
    <w:p w14:paraId="7CB95DE6" w14:textId="77777777" w:rsidR="001C7740" w:rsidRDefault="001C7740" w:rsidP="0041134D"/>
    <w:p w14:paraId="321F9A65" w14:textId="77777777" w:rsidR="001C7740" w:rsidRDefault="001C7740" w:rsidP="0041134D"/>
    <w:p w14:paraId="31412890" w14:textId="77777777" w:rsidR="001C7740" w:rsidRDefault="001C7740" w:rsidP="0041134D"/>
    <w:p w14:paraId="2F0F7092" w14:textId="77777777" w:rsidR="001C7740" w:rsidRDefault="001C7740" w:rsidP="0041134D"/>
    <w:p w14:paraId="053032C2" w14:textId="77777777" w:rsidR="001C7740" w:rsidRDefault="001C7740" w:rsidP="0041134D"/>
    <w:p w14:paraId="4E11F278" w14:textId="7BD5F910" w:rsidR="0041134D" w:rsidRDefault="0041134D" w:rsidP="0041134D">
      <w:r>
        <w:t>Cordialmente,</w:t>
      </w:r>
    </w:p>
    <w:p w14:paraId="2AC80007" w14:textId="77777777" w:rsidR="0041134D" w:rsidRDefault="0041134D" w:rsidP="0041134D"/>
    <w:p w14:paraId="52C15005" w14:textId="77777777" w:rsidR="0041134D" w:rsidRDefault="0041134D" w:rsidP="0041134D"/>
    <w:p w14:paraId="5E8F643A" w14:textId="4CD046F3" w:rsidR="0041134D" w:rsidRDefault="001C7740" w:rsidP="0041134D">
      <w:r>
        <w:rPr>
          <w:noProof/>
        </w:rPr>
        <w:drawing>
          <wp:inline distT="0" distB="0" distL="0" distR="0" wp14:anchorId="6D3EB1F7" wp14:editId="193E464C">
            <wp:extent cx="1579001" cy="731583"/>
            <wp:effectExtent l="0" t="0" r="0" b="0"/>
            <wp:docPr id="3670502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050218" name="Imagen 367050218"/>
                    <pic:cNvPicPr/>
                  </pic:nvPicPr>
                  <pic:blipFill>
                    <a:blip r:embed="rId8">
                      <a:extLst>
                        <a:ext uri="{28A0092B-C50C-407E-A947-70E740481C1C}">
                          <a14:useLocalDpi xmlns:a14="http://schemas.microsoft.com/office/drawing/2010/main" val="0"/>
                        </a:ext>
                      </a:extLst>
                    </a:blip>
                    <a:stretch>
                      <a:fillRect/>
                    </a:stretch>
                  </pic:blipFill>
                  <pic:spPr>
                    <a:xfrm>
                      <a:off x="0" y="0"/>
                      <a:ext cx="1579001" cy="731583"/>
                    </a:xfrm>
                    <a:prstGeom prst="rect">
                      <a:avLst/>
                    </a:prstGeom>
                  </pic:spPr>
                </pic:pic>
              </a:graphicData>
            </a:graphic>
          </wp:inline>
        </w:drawing>
      </w:r>
    </w:p>
    <w:p w14:paraId="59E40719" w14:textId="77777777" w:rsidR="001C7740" w:rsidRDefault="001C7740" w:rsidP="001C7740">
      <w:pPr>
        <w:spacing w:line="240" w:lineRule="auto"/>
        <w:rPr>
          <w:rFonts w:ascii="Arial" w:hAnsi="Arial" w:cs="Arial"/>
          <w:b/>
          <w:color w:val="000000" w:themeColor="text1"/>
        </w:rPr>
      </w:pPr>
      <w:r>
        <w:rPr>
          <w:rFonts w:ascii="Arial" w:hAnsi="Arial" w:cs="Arial"/>
          <w:b/>
          <w:color w:val="000000" w:themeColor="text1"/>
        </w:rPr>
        <w:t>Sigifredo Castaño Pérez</w:t>
      </w:r>
    </w:p>
    <w:p w14:paraId="35ADC9F4" w14:textId="77777777" w:rsidR="0041134D" w:rsidRDefault="0041134D" w:rsidP="0041134D">
      <w:r>
        <w:t>Contratista</w:t>
      </w:r>
    </w:p>
    <w:p w14:paraId="352A4A6B" w14:textId="77777777" w:rsidR="001C7740" w:rsidRDefault="001C7740" w:rsidP="001C7740">
      <w:r>
        <w:rPr>
          <w:rFonts w:ascii="Arial" w:hAnsi="Arial" w:cs="Arial"/>
          <w:b/>
          <w:color w:val="000000" w:themeColor="text1"/>
        </w:rPr>
        <w:t>C.C. 16481793 de Buenaventura</w:t>
      </w:r>
      <w:r>
        <w:t xml:space="preserve"> </w:t>
      </w:r>
    </w:p>
    <w:p w14:paraId="523DB4BC" w14:textId="77777777" w:rsidR="0041134D" w:rsidRDefault="0041134D" w:rsidP="0041134D"/>
    <w:p w14:paraId="34F56466" w14:textId="77777777" w:rsidR="00A203E1" w:rsidRDefault="00A203E1" w:rsidP="0041134D"/>
    <w:p w14:paraId="1BEA9BA3" w14:textId="77777777" w:rsidR="001C7740" w:rsidRDefault="001C7740" w:rsidP="0041134D"/>
    <w:p w14:paraId="3F9384A3" w14:textId="77777777" w:rsidR="001C7740" w:rsidRDefault="001C7740" w:rsidP="0041134D"/>
    <w:p w14:paraId="4DD50BFE" w14:textId="77777777" w:rsidR="001C7740" w:rsidRDefault="001C7740" w:rsidP="0041134D"/>
    <w:p w14:paraId="7D9EE03E" w14:textId="77777777" w:rsidR="001C7740" w:rsidRPr="008E6FC5" w:rsidRDefault="001C7740" w:rsidP="001C7740">
      <w:pPr>
        <w:pStyle w:val="Sinespaciado"/>
        <w:spacing w:after="0" w:line="240" w:lineRule="auto"/>
        <w:rPr>
          <w:rFonts w:ascii="Arial" w:hAnsi="Arial" w:cs="Arial"/>
          <w:b/>
          <w:color w:val="000000" w:themeColor="text1"/>
        </w:rPr>
      </w:pPr>
      <w:r w:rsidRPr="008E6FC5">
        <w:rPr>
          <w:rFonts w:ascii="Arial" w:hAnsi="Arial" w:cs="Arial"/>
          <w:b/>
          <w:color w:val="000000" w:themeColor="text1"/>
        </w:rPr>
        <w:t>Firma</w:t>
      </w:r>
    </w:p>
    <w:p w14:paraId="530DA0D6" w14:textId="77777777" w:rsidR="001C7740" w:rsidRPr="002911A7" w:rsidRDefault="001C7740" w:rsidP="001C7740">
      <w:pPr>
        <w:spacing w:line="240" w:lineRule="auto"/>
        <w:rPr>
          <w:rFonts w:ascii="Arial" w:hAnsi="Arial" w:cs="Arial"/>
          <w:b/>
        </w:rPr>
      </w:pPr>
      <w:r>
        <w:rPr>
          <w:rStyle w:val="gd"/>
          <w:rFonts w:ascii="Arial" w:hAnsi="Arial" w:cs="Arial"/>
          <w:b/>
        </w:rPr>
        <w:t>ALFREDO DELGADO VIDAL</w:t>
      </w:r>
    </w:p>
    <w:p w14:paraId="4CE00463" w14:textId="77777777" w:rsidR="001C7740" w:rsidRPr="008E6FC5" w:rsidRDefault="001C7740" w:rsidP="001C7740">
      <w:pPr>
        <w:pStyle w:val="Sinespaciado"/>
        <w:spacing w:after="0" w:line="240" w:lineRule="auto"/>
        <w:jc w:val="both"/>
        <w:rPr>
          <w:rFonts w:ascii="Arial" w:hAnsi="Arial" w:cs="Arial"/>
          <w:b/>
          <w:color w:val="000000" w:themeColor="text1"/>
        </w:rPr>
      </w:pPr>
      <w:r w:rsidRPr="0048234B">
        <w:rPr>
          <w:rFonts w:ascii="Arial" w:hAnsi="Arial" w:cs="Arial"/>
          <w:bCs/>
          <w:color w:val="000000" w:themeColor="text1"/>
        </w:rPr>
        <w:t>Supervisor Contrato</w:t>
      </w:r>
      <w:r w:rsidRPr="008E6FC5">
        <w:rPr>
          <w:rFonts w:ascii="Arial" w:hAnsi="Arial" w:cs="Arial"/>
          <w:b/>
          <w:color w:val="000000" w:themeColor="text1"/>
        </w:rPr>
        <w:t xml:space="preserve"> </w:t>
      </w:r>
      <w:r w:rsidRPr="00196C41">
        <w:rPr>
          <w:rFonts w:ascii="Arial" w:hAnsi="Arial" w:cs="Arial"/>
        </w:rPr>
        <w:t xml:space="preserve">No </w:t>
      </w:r>
      <w:r w:rsidRPr="00FB67A5">
        <w:rPr>
          <w:rFonts w:ascii="Arial" w:hAnsi="Arial" w:cs="Arial"/>
          <w:color w:val="000000" w:themeColor="text1"/>
        </w:rPr>
        <w:t>CO1.PCCNTR.9115912</w:t>
      </w:r>
      <w:r>
        <w:rPr>
          <w:rFonts w:ascii="Arial" w:hAnsi="Arial" w:cs="Arial"/>
          <w:color w:val="000000" w:themeColor="text1"/>
        </w:rPr>
        <w:t xml:space="preserve"> </w:t>
      </w:r>
      <w:r w:rsidRPr="008E6FC5">
        <w:rPr>
          <w:rFonts w:ascii="Arial" w:hAnsi="Arial" w:cs="Arial"/>
        </w:rPr>
        <w:t xml:space="preserve">del año </w:t>
      </w:r>
      <w:r>
        <w:rPr>
          <w:rFonts w:ascii="Arial" w:hAnsi="Arial" w:cs="Arial"/>
        </w:rPr>
        <w:t>2026</w:t>
      </w:r>
    </w:p>
    <w:p w14:paraId="5B399582" w14:textId="49153137" w:rsidR="0041134D" w:rsidRDefault="001C7740" w:rsidP="001C7740">
      <w:r>
        <w:rPr>
          <w:rFonts w:ascii="Arial" w:hAnsi="Arial" w:cs="Arial"/>
          <w:b/>
          <w:color w:val="000000" w:themeColor="text1"/>
        </w:rPr>
        <w:t>Profesional G04</w:t>
      </w:r>
    </w:p>
    <w:sectPr w:rsidR="0041134D"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D81CE" w14:textId="77777777" w:rsidR="00F2297C" w:rsidRDefault="00F2297C">
      <w:pPr>
        <w:spacing w:line="240" w:lineRule="auto"/>
      </w:pPr>
      <w:r>
        <w:separator/>
      </w:r>
    </w:p>
  </w:endnote>
  <w:endnote w:type="continuationSeparator" w:id="0">
    <w:p w14:paraId="042EAAB4" w14:textId="77777777" w:rsidR="00F2297C" w:rsidRDefault="00F229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14C6E1F0"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6E32A5">
      <w:rPr>
        <w:color w:val="00000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E9109" w14:textId="77777777" w:rsidR="00F2297C" w:rsidRDefault="00F2297C">
      <w:pPr>
        <w:spacing w:line="240" w:lineRule="auto"/>
      </w:pPr>
      <w:r>
        <w:separator/>
      </w:r>
    </w:p>
  </w:footnote>
  <w:footnote w:type="continuationSeparator" w:id="0">
    <w:p w14:paraId="25F5CA71" w14:textId="77777777" w:rsidR="00F2297C" w:rsidRDefault="00F229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2A492E"/>
    <w:multiLevelType w:val="multilevel"/>
    <w:tmpl w:val="6DB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 w:numId="5" w16cid:durableId="5236347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31E60"/>
    <w:rsid w:val="00060DF8"/>
    <w:rsid w:val="00064C85"/>
    <w:rsid w:val="00067E9D"/>
    <w:rsid w:val="00077834"/>
    <w:rsid w:val="00080873"/>
    <w:rsid w:val="000819B9"/>
    <w:rsid w:val="00081BE6"/>
    <w:rsid w:val="0008696C"/>
    <w:rsid w:val="000B4A3E"/>
    <w:rsid w:val="000E51A0"/>
    <w:rsid w:val="00100E78"/>
    <w:rsid w:val="0010234E"/>
    <w:rsid w:val="001256D9"/>
    <w:rsid w:val="00137096"/>
    <w:rsid w:val="001445DD"/>
    <w:rsid w:val="00147ACC"/>
    <w:rsid w:val="00153387"/>
    <w:rsid w:val="00160CC2"/>
    <w:rsid w:val="00197AA1"/>
    <w:rsid w:val="001A0112"/>
    <w:rsid w:val="001A79F2"/>
    <w:rsid w:val="001B3849"/>
    <w:rsid w:val="001C121F"/>
    <w:rsid w:val="001C7740"/>
    <w:rsid w:val="001E414A"/>
    <w:rsid w:val="00210DEF"/>
    <w:rsid w:val="002339CC"/>
    <w:rsid w:val="00255A42"/>
    <w:rsid w:val="00257EDB"/>
    <w:rsid w:val="00280C18"/>
    <w:rsid w:val="002A68DC"/>
    <w:rsid w:val="002B4FDF"/>
    <w:rsid w:val="002C3C0A"/>
    <w:rsid w:val="002C5827"/>
    <w:rsid w:val="002D7201"/>
    <w:rsid w:val="00303417"/>
    <w:rsid w:val="00305A3E"/>
    <w:rsid w:val="00370598"/>
    <w:rsid w:val="003729EF"/>
    <w:rsid w:val="00374DCA"/>
    <w:rsid w:val="00387EE1"/>
    <w:rsid w:val="003972DD"/>
    <w:rsid w:val="003A0BD5"/>
    <w:rsid w:val="003B59A8"/>
    <w:rsid w:val="003B6832"/>
    <w:rsid w:val="003C3EB6"/>
    <w:rsid w:val="003D7BB7"/>
    <w:rsid w:val="004009CE"/>
    <w:rsid w:val="0041134D"/>
    <w:rsid w:val="0045241B"/>
    <w:rsid w:val="004A5B80"/>
    <w:rsid w:val="004E79D7"/>
    <w:rsid w:val="004E7C64"/>
    <w:rsid w:val="005334B0"/>
    <w:rsid w:val="00565BC3"/>
    <w:rsid w:val="0058601C"/>
    <w:rsid w:val="00593C85"/>
    <w:rsid w:val="005B3C0B"/>
    <w:rsid w:val="005C6337"/>
    <w:rsid w:val="005C6527"/>
    <w:rsid w:val="005D1FF1"/>
    <w:rsid w:val="005D32BC"/>
    <w:rsid w:val="005D7E89"/>
    <w:rsid w:val="005F6F82"/>
    <w:rsid w:val="006022CF"/>
    <w:rsid w:val="0060380E"/>
    <w:rsid w:val="00622570"/>
    <w:rsid w:val="006548EB"/>
    <w:rsid w:val="006A3B8C"/>
    <w:rsid w:val="006A65B9"/>
    <w:rsid w:val="006E32A5"/>
    <w:rsid w:val="006E6DB0"/>
    <w:rsid w:val="00700762"/>
    <w:rsid w:val="007011DA"/>
    <w:rsid w:val="00746D33"/>
    <w:rsid w:val="00747BD3"/>
    <w:rsid w:val="00770F80"/>
    <w:rsid w:val="007B4936"/>
    <w:rsid w:val="007D5E33"/>
    <w:rsid w:val="007E700C"/>
    <w:rsid w:val="007F28C7"/>
    <w:rsid w:val="00804956"/>
    <w:rsid w:val="008135C5"/>
    <w:rsid w:val="00817513"/>
    <w:rsid w:val="008317EE"/>
    <w:rsid w:val="00842884"/>
    <w:rsid w:val="00863DC8"/>
    <w:rsid w:val="00894F1A"/>
    <w:rsid w:val="008B742D"/>
    <w:rsid w:val="008C0F86"/>
    <w:rsid w:val="008C0FD4"/>
    <w:rsid w:val="008D4206"/>
    <w:rsid w:val="009350D1"/>
    <w:rsid w:val="00942F1C"/>
    <w:rsid w:val="009474AA"/>
    <w:rsid w:val="00962582"/>
    <w:rsid w:val="009856EE"/>
    <w:rsid w:val="009917EE"/>
    <w:rsid w:val="00993950"/>
    <w:rsid w:val="009A2862"/>
    <w:rsid w:val="009B7C06"/>
    <w:rsid w:val="009C4C43"/>
    <w:rsid w:val="009E27DF"/>
    <w:rsid w:val="009F605F"/>
    <w:rsid w:val="00A03812"/>
    <w:rsid w:val="00A12FEC"/>
    <w:rsid w:val="00A1757C"/>
    <w:rsid w:val="00A203E1"/>
    <w:rsid w:val="00A4237A"/>
    <w:rsid w:val="00A53FB3"/>
    <w:rsid w:val="00A7697D"/>
    <w:rsid w:val="00AB07D2"/>
    <w:rsid w:val="00AB4566"/>
    <w:rsid w:val="00AB5E93"/>
    <w:rsid w:val="00B33EE0"/>
    <w:rsid w:val="00B36340"/>
    <w:rsid w:val="00B643E6"/>
    <w:rsid w:val="00BA5381"/>
    <w:rsid w:val="00BB5DC7"/>
    <w:rsid w:val="00BE0204"/>
    <w:rsid w:val="00BF774C"/>
    <w:rsid w:val="00C138D1"/>
    <w:rsid w:val="00C14E35"/>
    <w:rsid w:val="00C21150"/>
    <w:rsid w:val="00C40179"/>
    <w:rsid w:val="00C43D2A"/>
    <w:rsid w:val="00C739ED"/>
    <w:rsid w:val="00C763FD"/>
    <w:rsid w:val="00C823D7"/>
    <w:rsid w:val="00C82D1B"/>
    <w:rsid w:val="00C85565"/>
    <w:rsid w:val="00CA0328"/>
    <w:rsid w:val="00CC4F03"/>
    <w:rsid w:val="00CD5ADE"/>
    <w:rsid w:val="00CF7EAE"/>
    <w:rsid w:val="00D075E4"/>
    <w:rsid w:val="00D5577C"/>
    <w:rsid w:val="00D80DBA"/>
    <w:rsid w:val="00DA5ACF"/>
    <w:rsid w:val="00DC618B"/>
    <w:rsid w:val="00DE4CFD"/>
    <w:rsid w:val="00DF4A2A"/>
    <w:rsid w:val="00E20B51"/>
    <w:rsid w:val="00E22384"/>
    <w:rsid w:val="00E33464"/>
    <w:rsid w:val="00E47E5D"/>
    <w:rsid w:val="00E70DD6"/>
    <w:rsid w:val="00EB5CB1"/>
    <w:rsid w:val="00ED56B9"/>
    <w:rsid w:val="00EE4426"/>
    <w:rsid w:val="00F01DDF"/>
    <w:rsid w:val="00F1599A"/>
    <w:rsid w:val="00F16622"/>
    <w:rsid w:val="00F21214"/>
    <w:rsid w:val="00F2297C"/>
    <w:rsid w:val="00F57B58"/>
    <w:rsid w:val="00F73F30"/>
    <w:rsid w:val="00FA2267"/>
    <w:rsid w:val="00FB06F7"/>
    <w:rsid w:val="00FC598B"/>
    <w:rsid w:val="00FF5F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CD5ADE"/>
    <w:rPr>
      <w:rFonts w:ascii="Times New Roman" w:hAnsi="Times New Roman" w:cs="Times New Roman"/>
      <w:sz w:val="24"/>
      <w:szCs w:val="24"/>
    </w:rPr>
  </w:style>
  <w:style w:type="character" w:customStyle="1" w:styleId="gd">
    <w:name w:val="gd"/>
    <w:basedOn w:val="Fuentedeprrafopredeter"/>
    <w:rsid w:val="007F2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431866">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657413652">
      <w:bodyDiv w:val="1"/>
      <w:marLeft w:val="0"/>
      <w:marRight w:val="0"/>
      <w:marTop w:val="0"/>
      <w:marBottom w:val="0"/>
      <w:divBdr>
        <w:top w:val="none" w:sz="0" w:space="0" w:color="auto"/>
        <w:left w:val="none" w:sz="0" w:space="0" w:color="auto"/>
        <w:bottom w:val="none" w:sz="0" w:space="0" w:color="auto"/>
        <w:right w:val="none" w:sz="0" w:space="0" w:color="auto"/>
      </w:divBdr>
      <w:divsChild>
        <w:div w:id="482770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1964092">
      <w:bodyDiv w:val="1"/>
      <w:marLeft w:val="0"/>
      <w:marRight w:val="0"/>
      <w:marTop w:val="0"/>
      <w:marBottom w:val="0"/>
      <w:divBdr>
        <w:top w:val="none" w:sz="0" w:space="0" w:color="auto"/>
        <w:left w:val="none" w:sz="0" w:space="0" w:color="auto"/>
        <w:bottom w:val="none" w:sz="0" w:space="0" w:color="auto"/>
        <w:right w:val="none" w:sz="0" w:space="0" w:color="auto"/>
      </w:divBdr>
    </w:div>
    <w:div w:id="1913465080">
      <w:bodyDiv w:val="1"/>
      <w:marLeft w:val="0"/>
      <w:marRight w:val="0"/>
      <w:marTop w:val="0"/>
      <w:marBottom w:val="0"/>
      <w:divBdr>
        <w:top w:val="none" w:sz="0" w:space="0" w:color="auto"/>
        <w:left w:val="none" w:sz="0" w:space="0" w:color="auto"/>
        <w:bottom w:val="none" w:sz="0" w:space="0" w:color="auto"/>
        <w:right w:val="none" w:sz="0" w:space="0" w:color="auto"/>
      </w:divBdr>
      <w:divsChild>
        <w:div w:id="1175994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1311</Words>
  <Characters>7211</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Lucy Maribel Rodriguez</cp:lastModifiedBy>
  <cp:revision>3</cp:revision>
  <dcterms:created xsi:type="dcterms:W3CDTF">2026-08-14T02:42:00Z</dcterms:created>
  <dcterms:modified xsi:type="dcterms:W3CDTF">2026-08-18T13:33:00Z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2026-07-17T17:19:23Z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3a2f1c94-973e-4cf9-9063-494efcf040e2</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